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1"/>
        <w:gridCol w:w="2769"/>
      </w:tblGrid>
      <w:tr w:rsidR="00901B8C" w14:paraId="202F22F3" w14:textId="77777777">
        <w:trPr>
          <w:trHeight w:val="1097"/>
        </w:trPr>
        <w:tc>
          <w:tcPr>
            <w:tcW w:w="6410" w:type="dxa"/>
          </w:tcPr>
          <w:p w14:paraId="15D8EB12" w14:textId="77777777" w:rsidR="00901B8C" w:rsidRDefault="008905E3">
            <w:pPr>
              <w:spacing w:beforeAutospacing="1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62D374EF" wp14:editId="6539E37E">
                  <wp:extent cx="3962400" cy="809625"/>
                  <wp:effectExtent l="0" t="0" r="0" b="0"/>
                  <wp:docPr id="1" name="Bild 1" descr="bkg_logo_4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bkg_logo_4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  <w:vAlign w:val="center"/>
          </w:tcPr>
          <w:p w14:paraId="3DBEE1F0" w14:textId="77777777" w:rsidR="00901B8C" w:rsidRDefault="008905E3">
            <w:pPr>
              <w:pStyle w:val="Textkrper3"/>
              <w:spacing w:afterAutospacing="0"/>
              <w:jc w:val="right"/>
              <w:rPr>
                <w:rFonts w:ascii="Verdana" w:hAnsi="Verdana"/>
                <w:b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val="en-US"/>
              </w:rPr>
              <w:t>Liga-Rat</w:t>
            </w:r>
          </w:p>
          <w:p w14:paraId="5EEE8A34" w14:textId="15219BD6" w:rsidR="00901B8C" w:rsidRDefault="001452A7">
            <w:pPr>
              <w:pStyle w:val="Textkrper3"/>
              <w:spacing w:before="280" w:afterAutospacing="0"/>
              <w:jc w:val="righ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US"/>
              </w:rPr>
              <w:t>Somme</w:t>
            </w:r>
            <w:r w:rsidR="000862DD">
              <w:rPr>
                <w:rFonts w:ascii="Verdana" w:hAnsi="Verdana"/>
                <w:b/>
                <w:sz w:val="22"/>
                <w:szCs w:val="22"/>
                <w:lang w:val="en-US"/>
              </w:rPr>
              <w:t>r</w:t>
            </w:r>
            <w:r w:rsidR="008905E3">
              <w:rPr>
                <w:rFonts w:ascii="Verdana" w:hAnsi="Verdana"/>
                <w:b/>
                <w:sz w:val="22"/>
                <w:szCs w:val="22"/>
                <w:lang w:val="en-US"/>
              </w:rPr>
              <w:t>-Liga 202</w:t>
            </w:r>
            <w:r w:rsidR="000862DD">
              <w:rPr>
                <w:rFonts w:ascii="Verdana" w:hAnsi="Verdana"/>
                <w:b/>
                <w:sz w:val="22"/>
                <w:szCs w:val="22"/>
                <w:lang w:val="en-US"/>
              </w:rPr>
              <w:t>5</w:t>
            </w:r>
          </w:p>
          <w:p w14:paraId="0038DAD1" w14:textId="77777777" w:rsidR="00901B8C" w:rsidRDefault="008905E3">
            <w:pPr>
              <w:pStyle w:val="Textkrper3"/>
              <w:spacing w:beforeAutospacing="0" w:afterAutospacing="0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www.buntkicktgut.de</w:t>
            </w:r>
          </w:p>
        </w:tc>
      </w:tr>
    </w:tbl>
    <w:p w14:paraId="4B5C7F66" w14:textId="77777777" w:rsidR="00901B8C" w:rsidRDefault="00901B8C">
      <w:pPr>
        <w:rPr>
          <w:rStyle w:val="text"/>
          <w:rFonts w:ascii="Verdana" w:hAnsi="Verdana"/>
          <w:sz w:val="20"/>
          <w:szCs w:val="20"/>
          <w:lang w:val="en-US"/>
        </w:rPr>
      </w:pPr>
    </w:p>
    <w:p w14:paraId="369039FB" w14:textId="77777777" w:rsidR="00901B8C" w:rsidRDefault="00901B8C">
      <w:pPr>
        <w:rPr>
          <w:rStyle w:val="text"/>
          <w:rFonts w:ascii="Verdana" w:hAnsi="Verdana"/>
          <w:sz w:val="20"/>
          <w:szCs w:val="20"/>
          <w:lang w:val="en-US"/>
        </w:rPr>
      </w:pPr>
    </w:p>
    <w:p w14:paraId="560D286D" w14:textId="77777777" w:rsidR="00901B8C" w:rsidRDefault="00901B8C">
      <w:pPr>
        <w:rPr>
          <w:rFonts w:ascii="Verdana" w:hAnsi="Verdana"/>
          <w:b/>
          <w:sz w:val="28"/>
          <w:szCs w:val="28"/>
          <w:lang w:val="en-US"/>
        </w:rPr>
      </w:pPr>
    </w:p>
    <w:p w14:paraId="51D4BA0F" w14:textId="0203F4CE" w:rsidR="00901B8C" w:rsidRDefault="008905E3">
      <w:pPr>
        <w:jc w:val="center"/>
        <w:rPr>
          <w:rStyle w:val="text"/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Protokoll der Liga-Rat Sitzung vom </w:t>
      </w:r>
      <w:r w:rsidR="00D52F48">
        <w:rPr>
          <w:rFonts w:ascii="Verdana" w:hAnsi="Verdana"/>
          <w:b/>
          <w:sz w:val="28"/>
          <w:szCs w:val="28"/>
        </w:rPr>
        <w:t>2</w:t>
      </w:r>
      <w:r w:rsidR="003F47B7">
        <w:rPr>
          <w:rFonts w:ascii="Verdana" w:hAnsi="Verdana"/>
          <w:b/>
          <w:sz w:val="28"/>
          <w:szCs w:val="28"/>
        </w:rPr>
        <w:t>7</w:t>
      </w:r>
      <w:r>
        <w:rPr>
          <w:rFonts w:ascii="Verdana" w:hAnsi="Verdana"/>
          <w:b/>
          <w:sz w:val="28"/>
          <w:szCs w:val="28"/>
        </w:rPr>
        <w:t>.</w:t>
      </w:r>
      <w:r w:rsidR="004C0D6A">
        <w:rPr>
          <w:rFonts w:ascii="Verdana" w:hAnsi="Verdana"/>
          <w:b/>
          <w:sz w:val="28"/>
          <w:szCs w:val="28"/>
        </w:rPr>
        <w:t>0</w:t>
      </w:r>
      <w:r w:rsidR="003F47B7">
        <w:rPr>
          <w:rFonts w:ascii="Verdana" w:hAnsi="Verdana"/>
          <w:b/>
          <w:sz w:val="28"/>
          <w:szCs w:val="28"/>
        </w:rPr>
        <w:t>5</w:t>
      </w:r>
      <w:r>
        <w:rPr>
          <w:rFonts w:ascii="Verdana" w:hAnsi="Verdana"/>
          <w:b/>
          <w:sz w:val="28"/>
          <w:szCs w:val="28"/>
        </w:rPr>
        <w:t>.202</w:t>
      </w:r>
      <w:r w:rsidR="00130ADB">
        <w:rPr>
          <w:rFonts w:ascii="Verdana" w:hAnsi="Verdana"/>
          <w:b/>
          <w:sz w:val="28"/>
          <w:szCs w:val="28"/>
        </w:rPr>
        <w:t>5</w:t>
      </w:r>
    </w:p>
    <w:p w14:paraId="68F2B0D5" w14:textId="77777777" w:rsidR="00901B8C" w:rsidRDefault="00901B8C">
      <w:pPr>
        <w:rPr>
          <w:rStyle w:val="text"/>
          <w:rFonts w:ascii="Verdana" w:hAnsi="Verdana"/>
          <w:sz w:val="20"/>
          <w:szCs w:val="20"/>
        </w:rPr>
      </w:pPr>
    </w:p>
    <w:p w14:paraId="4176BDFC" w14:textId="77777777" w:rsidR="00901B8C" w:rsidRPr="00A071A5" w:rsidRDefault="00901B8C">
      <w:pPr>
        <w:rPr>
          <w:rStyle w:val="text"/>
          <w:rFonts w:ascii="Verdana" w:hAnsi="Verdana"/>
          <w:sz w:val="18"/>
          <w:szCs w:val="18"/>
        </w:rPr>
      </w:pPr>
    </w:p>
    <w:p w14:paraId="036347E3" w14:textId="5E10CA39" w:rsidR="00901B8C" w:rsidRPr="00A071A5" w:rsidRDefault="008905E3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Der Liga-Rat tagte am Dienstag, den </w:t>
      </w:r>
      <w:r w:rsidR="00321376" w:rsidRPr="00A071A5">
        <w:rPr>
          <w:rStyle w:val="text"/>
          <w:rFonts w:ascii="Verdana" w:hAnsi="Verdana"/>
          <w:sz w:val="18"/>
          <w:szCs w:val="18"/>
        </w:rPr>
        <w:t>2</w:t>
      </w:r>
      <w:r w:rsidR="003F47B7" w:rsidRPr="00A071A5">
        <w:rPr>
          <w:rStyle w:val="text"/>
          <w:rFonts w:ascii="Verdana" w:hAnsi="Verdana"/>
          <w:sz w:val="18"/>
          <w:szCs w:val="18"/>
        </w:rPr>
        <w:t>7</w:t>
      </w:r>
      <w:r w:rsidRPr="00A071A5">
        <w:rPr>
          <w:rStyle w:val="text"/>
          <w:rFonts w:ascii="Verdana" w:hAnsi="Verdana"/>
          <w:sz w:val="18"/>
          <w:szCs w:val="18"/>
        </w:rPr>
        <w:t>.</w:t>
      </w:r>
      <w:r w:rsidR="004C0D6A" w:rsidRPr="00A071A5">
        <w:rPr>
          <w:rStyle w:val="text"/>
          <w:rFonts w:ascii="Verdana" w:hAnsi="Verdana"/>
          <w:sz w:val="18"/>
          <w:szCs w:val="18"/>
        </w:rPr>
        <w:t>0</w:t>
      </w:r>
      <w:r w:rsidR="003F47B7" w:rsidRPr="00A071A5">
        <w:rPr>
          <w:rStyle w:val="text"/>
          <w:rFonts w:ascii="Verdana" w:hAnsi="Verdana"/>
          <w:sz w:val="18"/>
          <w:szCs w:val="18"/>
        </w:rPr>
        <w:t>5</w:t>
      </w:r>
      <w:r w:rsidRPr="00A071A5">
        <w:rPr>
          <w:rStyle w:val="text"/>
          <w:rFonts w:ascii="Verdana" w:hAnsi="Verdana"/>
          <w:sz w:val="18"/>
          <w:szCs w:val="18"/>
        </w:rPr>
        <w:t>.202</w:t>
      </w:r>
      <w:r w:rsidR="00130ADB" w:rsidRPr="00A071A5">
        <w:rPr>
          <w:rStyle w:val="text"/>
          <w:rFonts w:ascii="Verdana" w:hAnsi="Verdana"/>
          <w:sz w:val="18"/>
          <w:szCs w:val="18"/>
        </w:rPr>
        <w:t>5 um 17:3</w:t>
      </w:r>
      <w:r w:rsidRPr="00A071A5">
        <w:rPr>
          <w:rStyle w:val="text"/>
          <w:rFonts w:ascii="Verdana" w:hAnsi="Verdana"/>
          <w:sz w:val="18"/>
          <w:szCs w:val="18"/>
        </w:rPr>
        <w:t>0 Uhr bei buntki</w:t>
      </w:r>
      <w:r w:rsidR="00FC407E" w:rsidRPr="00A071A5">
        <w:rPr>
          <w:rStyle w:val="text"/>
          <w:rFonts w:ascii="Verdana" w:hAnsi="Verdana"/>
          <w:sz w:val="18"/>
          <w:szCs w:val="18"/>
        </w:rPr>
        <w:t>cktgut unter folgender Tagesordnung:</w:t>
      </w:r>
    </w:p>
    <w:p w14:paraId="12C9930E" w14:textId="77777777" w:rsidR="00901B8C" w:rsidRPr="00A071A5" w:rsidRDefault="00901B8C">
      <w:pPr>
        <w:rPr>
          <w:rStyle w:val="text"/>
          <w:rFonts w:ascii="Verdana" w:hAnsi="Verdana"/>
          <w:sz w:val="18"/>
          <w:szCs w:val="18"/>
        </w:rPr>
      </w:pPr>
    </w:p>
    <w:p w14:paraId="5A1B2D6B" w14:textId="14665608" w:rsidR="00901B8C" w:rsidRPr="00A071A5" w:rsidRDefault="00130ADB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I. </w:t>
      </w:r>
      <w:r w:rsidRPr="00A071A5">
        <w:rPr>
          <w:rStyle w:val="text"/>
          <w:rFonts w:ascii="Verdana" w:hAnsi="Verdana"/>
          <w:sz w:val="18"/>
          <w:szCs w:val="18"/>
        </w:rPr>
        <w:tab/>
        <w:t>Begrüßung und Anwesenheit</w:t>
      </w:r>
      <w:r w:rsidR="008905E3" w:rsidRPr="00A071A5">
        <w:rPr>
          <w:rStyle w:val="text"/>
          <w:rFonts w:ascii="Verdana" w:hAnsi="Verdana"/>
          <w:sz w:val="18"/>
          <w:szCs w:val="18"/>
        </w:rPr>
        <w:br/>
        <w:t>II.</w:t>
      </w:r>
      <w:r w:rsidR="008905E3" w:rsidRPr="00A071A5">
        <w:rPr>
          <w:rStyle w:val="text"/>
          <w:rFonts w:ascii="Verdana" w:hAnsi="Verdana"/>
          <w:sz w:val="18"/>
          <w:szCs w:val="18"/>
        </w:rPr>
        <w:tab/>
      </w:r>
      <w:r w:rsidR="001452A7" w:rsidRPr="00A071A5">
        <w:rPr>
          <w:rStyle w:val="text"/>
          <w:rFonts w:ascii="Verdana" w:hAnsi="Verdana"/>
          <w:sz w:val="18"/>
          <w:szCs w:val="18"/>
        </w:rPr>
        <w:t xml:space="preserve">Tagesordnungspunkte </w:t>
      </w:r>
    </w:p>
    <w:p w14:paraId="5FAA3796" w14:textId="28BD95D6" w:rsidR="00901B8C" w:rsidRPr="00A071A5" w:rsidRDefault="008905E3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III. </w:t>
      </w:r>
      <w:r w:rsidRPr="00A071A5">
        <w:rPr>
          <w:rStyle w:val="text"/>
          <w:rFonts w:ascii="Verdana" w:hAnsi="Verdana"/>
          <w:sz w:val="18"/>
          <w:szCs w:val="18"/>
        </w:rPr>
        <w:tab/>
        <w:t xml:space="preserve">Sonstiges </w:t>
      </w:r>
    </w:p>
    <w:p w14:paraId="20236DE7" w14:textId="77777777" w:rsidR="00901B8C" w:rsidRPr="00A071A5" w:rsidRDefault="00901B8C">
      <w:pPr>
        <w:rPr>
          <w:rStyle w:val="text"/>
          <w:rFonts w:ascii="Verdana" w:hAnsi="Verdana"/>
          <w:sz w:val="18"/>
          <w:szCs w:val="18"/>
        </w:rPr>
      </w:pPr>
    </w:p>
    <w:p w14:paraId="0A3C0CCA" w14:textId="77777777" w:rsidR="00901B8C" w:rsidRPr="00A071A5" w:rsidRDefault="00901B8C">
      <w:pPr>
        <w:rPr>
          <w:rStyle w:val="text"/>
          <w:rFonts w:ascii="Verdana" w:hAnsi="Verdana"/>
          <w:b/>
          <w:sz w:val="18"/>
          <w:szCs w:val="18"/>
        </w:rPr>
      </w:pPr>
    </w:p>
    <w:p w14:paraId="3CC35B01" w14:textId="77777777" w:rsidR="00901B8C" w:rsidRPr="00A071A5" w:rsidRDefault="008905E3">
      <w:pPr>
        <w:rPr>
          <w:rStyle w:val="text"/>
          <w:rFonts w:ascii="Verdana" w:hAnsi="Verdana"/>
          <w:b/>
          <w:sz w:val="18"/>
          <w:szCs w:val="18"/>
        </w:rPr>
      </w:pPr>
      <w:r w:rsidRPr="00A071A5">
        <w:rPr>
          <w:rStyle w:val="text"/>
          <w:rFonts w:ascii="Verdana" w:hAnsi="Verdana"/>
          <w:b/>
          <w:sz w:val="18"/>
          <w:szCs w:val="18"/>
        </w:rPr>
        <w:t>Zu Punkt I:</w:t>
      </w:r>
    </w:p>
    <w:p w14:paraId="2D8702FE" w14:textId="6613C43E" w:rsidR="0002030C" w:rsidRPr="00A071A5" w:rsidRDefault="008905E3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  <w:u w:val="single"/>
        </w:rPr>
        <w:t>Anwesend</w:t>
      </w:r>
      <w:r w:rsidR="00C33C78" w:rsidRPr="00A071A5">
        <w:rPr>
          <w:rStyle w:val="text"/>
          <w:rFonts w:ascii="Verdana" w:hAnsi="Verdana"/>
          <w:sz w:val="18"/>
          <w:szCs w:val="18"/>
        </w:rPr>
        <w:t>:</w:t>
      </w:r>
      <w:r w:rsidR="000862DD" w:rsidRPr="00A071A5">
        <w:rPr>
          <w:rStyle w:val="text"/>
          <w:rFonts w:ascii="Verdana" w:hAnsi="Verdana"/>
          <w:sz w:val="18"/>
          <w:szCs w:val="18"/>
        </w:rPr>
        <w:t xml:space="preserve"> </w:t>
      </w:r>
      <w:proofErr w:type="spellStart"/>
      <w:r w:rsidR="00130ADB" w:rsidRPr="00A071A5">
        <w:rPr>
          <w:rStyle w:val="text"/>
          <w:rFonts w:ascii="Verdana" w:hAnsi="Verdana"/>
          <w:sz w:val="18"/>
          <w:szCs w:val="18"/>
        </w:rPr>
        <w:t>Saf</w:t>
      </w:r>
      <w:r w:rsidR="00966F92" w:rsidRPr="00A071A5">
        <w:rPr>
          <w:rStyle w:val="text"/>
          <w:rFonts w:ascii="Verdana" w:hAnsi="Verdana"/>
          <w:sz w:val="18"/>
          <w:szCs w:val="18"/>
        </w:rPr>
        <w:t>wa</w:t>
      </w:r>
      <w:r w:rsidR="00130ADB" w:rsidRPr="00A071A5">
        <w:rPr>
          <w:rStyle w:val="text"/>
          <w:rFonts w:ascii="Verdana" w:hAnsi="Verdana"/>
          <w:sz w:val="18"/>
          <w:szCs w:val="18"/>
        </w:rPr>
        <w:t>n</w:t>
      </w:r>
      <w:proofErr w:type="spellEnd"/>
      <w:r w:rsidR="00130ADB" w:rsidRPr="00A071A5">
        <w:rPr>
          <w:rStyle w:val="text"/>
          <w:rFonts w:ascii="Verdana" w:hAnsi="Verdana"/>
          <w:sz w:val="18"/>
          <w:szCs w:val="18"/>
        </w:rPr>
        <w:t xml:space="preserve">, </w:t>
      </w:r>
      <w:proofErr w:type="spellStart"/>
      <w:r w:rsidR="00130ADB" w:rsidRPr="00A071A5">
        <w:rPr>
          <w:rStyle w:val="text"/>
          <w:rFonts w:ascii="Verdana" w:hAnsi="Verdana"/>
          <w:sz w:val="18"/>
          <w:szCs w:val="18"/>
        </w:rPr>
        <w:t>Al</w:t>
      </w:r>
      <w:r w:rsidR="001452A7" w:rsidRPr="00A071A5">
        <w:rPr>
          <w:rStyle w:val="text"/>
          <w:rFonts w:ascii="Verdana" w:hAnsi="Verdana"/>
          <w:sz w:val="18"/>
          <w:szCs w:val="18"/>
        </w:rPr>
        <w:t>h</w:t>
      </w:r>
      <w:r w:rsidR="00130ADB" w:rsidRPr="00A071A5">
        <w:rPr>
          <w:rStyle w:val="text"/>
          <w:rFonts w:ascii="Verdana" w:hAnsi="Verdana"/>
          <w:sz w:val="18"/>
          <w:szCs w:val="18"/>
        </w:rPr>
        <w:t>a</w:t>
      </w:r>
      <w:r w:rsidR="00966F92" w:rsidRPr="00A071A5">
        <w:rPr>
          <w:rStyle w:val="text"/>
          <w:rFonts w:ascii="Verdana" w:hAnsi="Verdana"/>
          <w:sz w:val="18"/>
          <w:szCs w:val="18"/>
        </w:rPr>
        <w:t>s</w:t>
      </w:r>
      <w:r w:rsidR="00130ADB" w:rsidRPr="00A071A5">
        <w:rPr>
          <w:rStyle w:val="text"/>
          <w:rFonts w:ascii="Verdana" w:hAnsi="Verdana"/>
          <w:sz w:val="18"/>
          <w:szCs w:val="18"/>
        </w:rPr>
        <w:t>san</w:t>
      </w:r>
      <w:proofErr w:type="spellEnd"/>
      <w:r w:rsidR="00130ADB" w:rsidRPr="00A071A5">
        <w:rPr>
          <w:rStyle w:val="text"/>
          <w:rFonts w:ascii="Verdana" w:hAnsi="Verdana"/>
          <w:sz w:val="18"/>
          <w:szCs w:val="18"/>
        </w:rPr>
        <w:t>, Sa</w:t>
      </w:r>
      <w:r w:rsidR="00FE130B" w:rsidRPr="00A071A5">
        <w:rPr>
          <w:rStyle w:val="text"/>
          <w:rFonts w:ascii="Verdana" w:hAnsi="Verdana"/>
          <w:sz w:val="18"/>
          <w:szCs w:val="18"/>
        </w:rPr>
        <w:t>lman</w:t>
      </w:r>
      <w:r w:rsidR="00130ADB" w:rsidRPr="00A071A5">
        <w:rPr>
          <w:rStyle w:val="text"/>
          <w:rFonts w:ascii="Verdana" w:hAnsi="Verdana"/>
          <w:sz w:val="18"/>
          <w:szCs w:val="18"/>
        </w:rPr>
        <w:t xml:space="preserve">, </w:t>
      </w:r>
      <w:proofErr w:type="spellStart"/>
      <w:r w:rsidR="00130ADB" w:rsidRPr="00A071A5">
        <w:rPr>
          <w:rStyle w:val="text"/>
          <w:rFonts w:ascii="Verdana" w:hAnsi="Verdana"/>
          <w:sz w:val="18"/>
          <w:szCs w:val="18"/>
        </w:rPr>
        <w:t>Saddat</w:t>
      </w:r>
      <w:proofErr w:type="spellEnd"/>
      <w:r w:rsidR="00130ADB" w:rsidRPr="00A071A5">
        <w:rPr>
          <w:rStyle w:val="text"/>
          <w:rFonts w:ascii="Verdana" w:hAnsi="Verdana"/>
          <w:sz w:val="18"/>
          <w:szCs w:val="18"/>
        </w:rPr>
        <w:t>,</w:t>
      </w:r>
      <w:r w:rsidR="001452A7" w:rsidRPr="00A071A5">
        <w:rPr>
          <w:rStyle w:val="text"/>
          <w:rFonts w:ascii="Verdana" w:hAnsi="Verdana"/>
          <w:sz w:val="18"/>
          <w:szCs w:val="18"/>
        </w:rPr>
        <w:t xml:space="preserve"> </w:t>
      </w:r>
      <w:proofErr w:type="spellStart"/>
      <w:r w:rsidR="001452A7" w:rsidRPr="00A071A5">
        <w:rPr>
          <w:rStyle w:val="text"/>
          <w:rFonts w:ascii="Verdana" w:hAnsi="Verdana"/>
          <w:sz w:val="18"/>
          <w:szCs w:val="18"/>
        </w:rPr>
        <w:t>Taim</w:t>
      </w:r>
      <w:proofErr w:type="spellEnd"/>
      <w:r w:rsidR="001452A7" w:rsidRPr="00A071A5">
        <w:rPr>
          <w:rStyle w:val="text"/>
          <w:rFonts w:ascii="Verdana" w:hAnsi="Verdana"/>
          <w:sz w:val="18"/>
          <w:szCs w:val="18"/>
        </w:rPr>
        <w:t xml:space="preserve">, </w:t>
      </w:r>
      <w:r w:rsidR="00130ADB" w:rsidRPr="00A071A5">
        <w:rPr>
          <w:rStyle w:val="text"/>
          <w:rFonts w:ascii="Verdana" w:hAnsi="Verdana"/>
          <w:sz w:val="18"/>
          <w:szCs w:val="18"/>
        </w:rPr>
        <w:t>Sokol</w:t>
      </w:r>
      <w:r w:rsidR="003F47B7" w:rsidRPr="00A071A5">
        <w:rPr>
          <w:rStyle w:val="text"/>
          <w:rFonts w:ascii="Verdana" w:hAnsi="Verdana"/>
          <w:sz w:val="18"/>
          <w:szCs w:val="18"/>
        </w:rPr>
        <w:t xml:space="preserve">, </w:t>
      </w:r>
      <w:r w:rsidR="004C0D6A" w:rsidRPr="00A071A5">
        <w:rPr>
          <w:rStyle w:val="text"/>
          <w:rFonts w:ascii="Verdana" w:hAnsi="Verdana"/>
          <w:sz w:val="18"/>
          <w:szCs w:val="18"/>
        </w:rPr>
        <w:t xml:space="preserve">David, </w:t>
      </w:r>
      <w:proofErr w:type="spellStart"/>
      <w:r w:rsidR="003F47B7" w:rsidRPr="00A071A5">
        <w:rPr>
          <w:rStyle w:val="text"/>
          <w:rFonts w:ascii="Verdana" w:hAnsi="Verdana"/>
          <w:sz w:val="18"/>
          <w:szCs w:val="18"/>
        </w:rPr>
        <w:t>Tani</w:t>
      </w:r>
      <w:proofErr w:type="spellEnd"/>
      <w:r w:rsidR="003F47B7" w:rsidRPr="00A071A5">
        <w:rPr>
          <w:rStyle w:val="text"/>
          <w:rFonts w:ascii="Verdana" w:hAnsi="Verdana"/>
          <w:sz w:val="18"/>
          <w:szCs w:val="18"/>
        </w:rPr>
        <w:t xml:space="preserve">, Abdoul, </w:t>
      </w:r>
      <w:proofErr w:type="spellStart"/>
      <w:r w:rsidR="009A0C4B">
        <w:rPr>
          <w:rStyle w:val="text"/>
          <w:rFonts w:ascii="Verdana" w:hAnsi="Verdana"/>
          <w:sz w:val="18"/>
          <w:szCs w:val="18"/>
        </w:rPr>
        <w:t>Ca</w:t>
      </w:r>
      <w:r w:rsidR="004C0D6A" w:rsidRPr="00A071A5">
        <w:rPr>
          <w:rStyle w:val="text"/>
          <w:rFonts w:ascii="Verdana" w:hAnsi="Verdana"/>
          <w:sz w:val="18"/>
          <w:szCs w:val="18"/>
        </w:rPr>
        <w:t>tika</w:t>
      </w:r>
      <w:proofErr w:type="spellEnd"/>
      <w:r w:rsidR="003F47B7" w:rsidRPr="00A071A5">
        <w:rPr>
          <w:rStyle w:val="text"/>
          <w:rFonts w:ascii="Verdana" w:hAnsi="Verdana"/>
          <w:sz w:val="18"/>
          <w:szCs w:val="18"/>
        </w:rPr>
        <w:t xml:space="preserve">, Rudi, Abdi, Omar, Mohamed, Abdul, </w:t>
      </w:r>
      <w:proofErr w:type="spellStart"/>
      <w:r w:rsidR="003F47B7" w:rsidRPr="00A071A5">
        <w:rPr>
          <w:rStyle w:val="text"/>
          <w:rFonts w:ascii="Verdana" w:hAnsi="Verdana"/>
          <w:sz w:val="18"/>
          <w:szCs w:val="18"/>
        </w:rPr>
        <w:t>Schhad</w:t>
      </w:r>
      <w:proofErr w:type="spellEnd"/>
      <w:r w:rsidR="003F47B7" w:rsidRPr="00A071A5">
        <w:rPr>
          <w:rStyle w:val="text"/>
          <w:rFonts w:ascii="Verdana" w:hAnsi="Verdana"/>
          <w:sz w:val="18"/>
          <w:szCs w:val="18"/>
        </w:rPr>
        <w:t xml:space="preserve">, Owen, Julius, </w:t>
      </w:r>
      <w:proofErr w:type="spellStart"/>
      <w:r w:rsidR="003F47B7" w:rsidRPr="00A071A5">
        <w:rPr>
          <w:rStyle w:val="text"/>
          <w:rFonts w:ascii="Verdana" w:hAnsi="Verdana"/>
          <w:sz w:val="18"/>
          <w:szCs w:val="18"/>
        </w:rPr>
        <w:t>Stavro</w:t>
      </w:r>
      <w:proofErr w:type="spellEnd"/>
      <w:r w:rsidR="003F47B7" w:rsidRPr="00A071A5">
        <w:rPr>
          <w:rStyle w:val="text"/>
          <w:rFonts w:ascii="Verdana" w:hAnsi="Verdana"/>
          <w:sz w:val="18"/>
          <w:szCs w:val="18"/>
        </w:rPr>
        <w:t>,</w:t>
      </w:r>
      <w:r w:rsidR="009A0C4B">
        <w:rPr>
          <w:rStyle w:val="text"/>
          <w:rFonts w:ascii="Verdana" w:hAnsi="Verdana"/>
          <w:sz w:val="18"/>
          <w:szCs w:val="18"/>
        </w:rPr>
        <w:t xml:space="preserve"> Fawaz, Moustafa, </w:t>
      </w:r>
      <w:proofErr w:type="spellStart"/>
      <w:r w:rsidR="009A0C4B">
        <w:rPr>
          <w:rStyle w:val="text"/>
          <w:rFonts w:ascii="Verdana" w:hAnsi="Verdana"/>
          <w:sz w:val="18"/>
          <w:szCs w:val="18"/>
        </w:rPr>
        <w:t>Bahara</w:t>
      </w:r>
      <w:proofErr w:type="spellEnd"/>
      <w:r w:rsidR="009A0C4B">
        <w:rPr>
          <w:rStyle w:val="text"/>
          <w:rFonts w:ascii="Verdana" w:hAnsi="Verdana"/>
          <w:sz w:val="18"/>
          <w:szCs w:val="18"/>
        </w:rPr>
        <w:t xml:space="preserve">, </w:t>
      </w:r>
      <w:proofErr w:type="spellStart"/>
      <w:r w:rsidR="009A0C4B">
        <w:rPr>
          <w:rStyle w:val="text"/>
          <w:rFonts w:ascii="Verdana" w:hAnsi="Verdana"/>
          <w:sz w:val="18"/>
          <w:szCs w:val="18"/>
        </w:rPr>
        <w:t>Schhad</w:t>
      </w:r>
      <w:proofErr w:type="spellEnd"/>
      <w:r w:rsidR="009A0C4B">
        <w:rPr>
          <w:rStyle w:val="text"/>
          <w:rFonts w:ascii="Verdana" w:hAnsi="Verdana"/>
          <w:sz w:val="18"/>
          <w:szCs w:val="18"/>
        </w:rPr>
        <w:t>,</w:t>
      </w:r>
      <w:r w:rsidR="003F47B7" w:rsidRPr="00A071A5">
        <w:rPr>
          <w:rStyle w:val="text"/>
          <w:rFonts w:ascii="Verdana" w:hAnsi="Verdana"/>
          <w:sz w:val="18"/>
          <w:szCs w:val="18"/>
        </w:rPr>
        <w:t xml:space="preserve"> </w:t>
      </w:r>
      <w:r w:rsidR="009A0C4B">
        <w:rPr>
          <w:rStyle w:val="text"/>
          <w:rFonts w:ascii="Verdana" w:hAnsi="Verdana"/>
          <w:sz w:val="18"/>
          <w:szCs w:val="18"/>
        </w:rPr>
        <w:t xml:space="preserve">Salman, </w:t>
      </w:r>
      <w:proofErr w:type="spellStart"/>
      <w:r w:rsidR="009A0C4B">
        <w:rPr>
          <w:rStyle w:val="text"/>
          <w:rFonts w:ascii="Verdana" w:hAnsi="Verdana"/>
          <w:sz w:val="18"/>
          <w:szCs w:val="18"/>
        </w:rPr>
        <w:t>Taim</w:t>
      </w:r>
      <w:proofErr w:type="spellEnd"/>
      <w:r w:rsidR="009A0C4B">
        <w:rPr>
          <w:rStyle w:val="text"/>
          <w:rFonts w:ascii="Verdana" w:hAnsi="Verdana"/>
          <w:sz w:val="18"/>
          <w:szCs w:val="18"/>
        </w:rPr>
        <w:t>, Kevin</w:t>
      </w:r>
    </w:p>
    <w:p w14:paraId="2E11FEE0" w14:textId="036B91E6" w:rsidR="001452A7" w:rsidRPr="00A071A5" w:rsidRDefault="001452A7">
      <w:pPr>
        <w:rPr>
          <w:rStyle w:val="text"/>
          <w:rFonts w:ascii="Verdana" w:hAnsi="Verdana"/>
          <w:sz w:val="18"/>
          <w:szCs w:val="18"/>
        </w:rPr>
      </w:pPr>
    </w:p>
    <w:p w14:paraId="50C8D2B6" w14:textId="15C05A38" w:rsidR="001452A7" w:rsidRPr="00A071A5" w:rsidRDefault="001452A7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  <w:u w:val="single"/>
        </w:rPr>
        <w:t>Entschuldigt</w:t>
      </w:r>
      <w:r w:rsidRPr="00A071A5">
        <w:rPr>
          <w:rStyle w:val="text"/>
          <w:rFonts w:ascii="Verdana" w:hAnsi="Verdana"/>
          <w:sz w:val="18"/>
          <w:szCs w:val="18"/>
        </w:rPr>
        <w:t xml:space="preserve">: </w:t>
      </w:r>
      <w:r w:rsidR="009A0C4B">
        <w:rPr>
          <w:rStyle w:val="text"/>
          <w:rFonts w:ascii="Verdana" w:hAnsi="Verdana"/>
          <w:sz w:val="18"/>
          <w:szCs w:val="18"/>
        </w:rPr>
        <w:t>Niki</w:t>
      </w:r>
    </w:p>
    <w:p w14:paraId="64209DCD" w14:textId="5252B8D5" w:rsidR="001452A7" w:rsidRPr="00A071A5" w:rsidRDefault="001452A7">
      <w:pPr>
        <w:rPr>
          <w:rStyle w:val="text"/>
          <w:rFonts w:ascii="Verdana" w:hAnsi="Verdana"/>
          <w:sz w:val="18"/>
          <w:szCs w:val="18"/>
        </w:rPr>
      </w:pPr>
    </w:p>
    <w:p w14:paraId="4A89AAC8" w14:textId="5E225190" w:rsidR="001452A7" w:rsidRPr="00A071A5" w:rsidRDefault="001452A7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  <w:u w:val="single"/>
        </w:rPr>
        <w:t>Unentschuldigt</w:t>
      </w:r>
      <w:r w:rsidRPr="00A071A5">
        <w:rPr>
          <w:rStyle w:val="text"/>
          <w:rFonts w:ascii="Verdana" w:hAnsi="Verdana"/>
          <w:sz w:val="18"/>
          <w:szCs w:val="18"/>
        </w:rPr>
        <w:t xml:space="preserve">: </w:t>
      </w:r>
      <w:r w:rsidR="003F47B7" w:rsidRPr="00A071A5">
        <w:rPr>
          <w:rStyle w:val="text"/>
          <w:rFonts w:ascii="Verdana" w:hAnsi="Verdana"/>
          <w:sz w:val="18"/>
          <w:szCs w:val="18"/>
        </w:rPr>
        <w:t>Andr</w:t>
      </w:r>
      <w:r w:rsidR="009A0C4B">
        <w:rPr>
          <w:rStyle w:val="text"/>
          <w:rFonts w:ascii="Verdana" w:hAnsi="Verdana"/>
          <w:sz w:val="18"/>
          <w:szCs w:val="18"/>
        </w:rPr>
        <w:t>ija</w:t>
      </w:r>
    </w:p>
    <w:p w14:paraId="22CD7E45" w14:textId="1BEB1EF8" w:rsidR="00901B8C" w:rsidRPr="00A071A5" w:rsidRDefault="00901B8C" w:rsidP="00FC407E">
      <w:pPr>
        <w:rPr>
          <w:rStyle w:val="text"/>
          <w:rFonts w:ascii="Verdana" w:hAnsi="Verdana"/>
          <w:sz w:val="18"/>
          <w:szCs w:val="18"/>
        </w:rPr>
      </w:pPr>
    </w:p>
    <w:p w14:paraId="2054BD55" w14:textId="693B3D65" w:rsidR="00130ADB" w:rsidRPr="00A071A5" w:rsidRDefault="008905E3" w:rsidP="0068350C">
      <w:pPr>
        <w:rPr>
          <w:rStyle w:val="text"/>
          <w:rFonts w:ascii="Verdana" w:hAnsi="Verdana"/>
          <w:b/>
          <w:sz w:val="18"/>
          <w:szCs w:val="18"/>
        </w:rPr>
      </w:pPr>
      <w:r w:rsidRPr="00A071A5">
        <w:rPr>
          <w:rStyle w:val="text"/>
          <w:rFonts w:ascii="Verdana" w:hAnsi="Verdana"/>
          <w:b/>
          <w:sz w:val="18"/>
          <w:szCs w:val="18"/>
        </w:rPr>
        <w:t>Zu Punkt II:</w:t>
      </w:r>
    </w:p>
    <w:p w14:paraId="20AF2F93" w14:textId="77777777" w:rsidR="001452A7" w:rsidRPr="00A071A5" w:rsidRDefault="001452A7" w:rsidP="0068350C">
      <w:pPr>
        <w:rPr>
          <w:rStyle w:val="text"/>
          <w:rFonts w:ascii="Verdana" w:hAnsi="Verdana"/>
          <w:b/>
          <w:sz w:val="18"/>
          <w:szCs w:val="18"/>
        </w:rPr>
      </w:pPr>
    </w:p>
    <w:p w14:paraId="393F338C" w14:textId="43526CD4" w:rsidR="002338F9" w:rsidRPr="00A071A5" w:rsidRDefault="009A0C4B" w:rsidP="00130ADB">
      <w:pPr>
        <w:pStyle w:val="Listenabsatz"/>
        <w:numPr>
          <w:ilvl w:val="0"/>
          <w:numId w:val="7"/>
        </w:numPr>
        <w:rPr>
          <w:rStyle w:val="text"/>
          <w:rFonts w:ascii="Verdana" w:hAnsi="Verdana"/>
          <w:sz w:val="18"/>
          <w:szCs w:val="18"/>
          <w:u w:val="single"/>
        </w:rPr>
      </w:pPr>
      <w:proofErr w:type="spellStart"/>
      <w:r>
        <w:rPr>
          <w:rStyle w:val="text"/>
          <w:rFonts w:ascii="Verdana" w:hAnsi="Verdana"/>
          <w:sz w:val="18"/>
          <w:szCs w:val="18"/>
          <w:u w:val="single"/>
        </w:rPr>
        <w:t>Ca</w:t>
      </w:r>
      <w:r w:rsidR="003F47B7" w:rsidRPr="00A071A5">
        <w:rPr>
          <w:rStyle w:val="text"/>
          <w:rFonts w:ascii="Verdana" w:hAnsi="Verdana"/>
          <w:sz w:val="18"/>
          <w:szCs w:val="18"/>
          <w:u w:val="single"/>
        </w:rPr>
        <w:t>tica</w:t>
      </w:r>
      <w:proofErr w:type="spellEnd"/>
      <w:r>
        <w:rPr>
          <w:rStyle w:val="text"/>
          <w:rFonts w:ascii="Verdana" w:hAnsi="Verdana"/>
          <w:sz w:val="18"/>
          <w:szCs w:val="18"/>
          <w:u w:val="single"/>
        </w:rPr>
        <w:t xml:space="preserve"> </w:t>
      </w:r>
      <w:r w:rsidR="003F47B7" w:rsidRPr="00A071A5">
        <w:rPr>
          <w:rStyle w:val="text"/>
          <w:rFonts w:ascii="Verdana" w:hAnsi="Verdana"/>
          <w:sz w:val="18"/>
          <w:szCs w:val="18"/>
          <w:u w:val="single"/>
        </w:rPr>
        <w:t>(Ohio Boys</w:t>
      </w:r>
      <w:r w:rsidR="00232A3C" w:rsidRPr="00A071A5">
        <w:rPr>
          <w:rStyle w:val="text"/>
          <w:rFonts w:ascii="Verdana" w:hAnsi="Verdana"/>
          <w:sz w:val="18"/>
          <w:szCs w:val="18"/>
          <w:u w:val="single"/>
        </w:rPr>
        <w:t xml:space="preserve"> U16</w:t>
      </w:r>
      <w:r w:rsidR="003F47B7" w:rsidRPr="00A071A5">
        <w:rPr>
          <w:rStyle w:val="text"/>
          <w:rFonts w:ascii="Verdana" w:hAnsi="Verdana"/>
          <w:sz w:val="18"/>
          <w:szCs w:val="18"/>
          <w:u w:val="single"/>
        </w:rPr>
        <w:t>) Auseinandersetzung</w:t>
      </w:r>
    </w:p>
    <w:p w14:paraId="000F428E" w14:textId="48A9630B" w:rsidR="00130ADB" w:rsidRPr="00A071A5" w:rsidRDefault="00130ADB" w:rsidP="002338F9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 </w:t>
      </w:r>
    </w:p>
    <w:p w14:paraId="596C0457" w14:textId="47EF7631" w:rsidR="00232A3C" w:rsidRPr="00A071A5" w:rsidRDefault="003F47B7" w:rsidP="00966F92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Brief wurde vorgelegt und vorgetragen. Beim Corso (24.05.2025) hatte </w:t>
      </w:r>
      <w:proofErr w:type="spellStart"/>
      <w:r w:rsidR="009A0C4B">
        <w:rPr>
          <w:rStyle w:val="text"/>
          <w:rFonts w:ascii="Verdana" w:hAnsi="Verdana"/>
          <w:sz w:val="18"/>
          <w:szCs w:val="18"/>
        </w:rPr>
        <w:t>Ca</w:t>
      </w:r>
      <w:r w:rsidRPr="00A071A5">
        <w:rPr>
          <w:rStyle w:val="text"/>
          <w:rFonts w:ascii="Verdana" w:hAnsi="Verdana"/>
          <w:sz w:val="18"/>
          <w:szCs w:val="18"/>
        </w:rPr>
        <w:t>tika</w:t>
      </w:r>
      <w:proofErr w:type="spellEnd"/>
      <w:r w:rsidRPr="00A071A5">
        <w:rPr>
          <w:rStyle w:val="text"/>
          <w:rFonts w:ascii="Verdana" w:hAnsi="Verdana"/>
          <w:sz w:val="18"/>
          <w:szCs w:val="18"/>
        </w:rPr>
        <w:t xml:space="preserve"> eine Auseinandersetzung mit einem Gegenspieler. Er hat nach jubelten Gesten vom Gegner nach Abpfiff sich so provoziert gefühlt</w:t>
      </w:r>
      <w:r w:rsidR="009A0C4B">
        <w:rPr>
          <w:rStyle w:val="text"/>
          <w:rFonts w:ascii="Verdana" w:hAnsi="Verdana"/>
          <w:sz w:val="18"/>
          <w:szCs w:val="18"/>
        </w:rPr>
        <w:t>,</w:t>
      </w:r>
      <w:r w:rsidRPr="00A071A5">
        <w:rPr>
          <w:rStyle w:val="text"/>
          <w:rFonts w:ascii="Verdana" w:hAnsi="Verdana"/>
          <w:sz w:val="18"/>
          <w:szCs w:val="18"/>
        </w:rPr>
        <w:t xml:space="preserve"> </w:t>
      </w:r>
      <w:r w:rsidR="00232A3C" w:rsidRPr="00A071A5">
        <w:rPr>
          <w:rStyle w:val="text"/>
          <w:rFonts w:ascii="Verdana" w:hAnsi="Verdana"/>
          <w:sz w:val="18"/>
          <w:szCs w:val="18"/>
        </w:rPr>
        <w:t>dass</w:t>
      </w:r>
      <w:r w:rsidRPr="00A071A5">
        <w:rPr>
          <w:rStyle w:val="text"/>
          <w:rFonts w:ascii="Verdana" w:hAnsi="Verdana"/>
          <w:sz w:val="18"/>
          <w:szCs w:val="18"/>
        </w:rPr>
        <w:t xml:space="preserve"> er auf ihn losgegangen ist. Glücklicherweise </w:t>
      </w:r>
      <w:r w:rsidR="00232A3C" w:rsidRPr="00A071A5">
        <w:rPr>
          <w:rStyle w:val="text"/>
          <w:rFonts w:ascii="Verdana" w:hAnsi="Verdana"/>
          <w:sz w:val="18"/>
          <w:szCs w:val="18"/>
        </w:rPr>
        <w:t>konnte der betroffene Gegenspieler ausweichen, sodass niemand ernsthaft verletzt wurde.</w:t>
      </w:r>
    </w:p>
    <w:p w14:paraId="7B46BBAD" w14:textId="7E18A5EF" w:rsidR="008164DE" w:rsidRPr="00A071A5" w:rsidRDefault="00232A3C" w:rsidP="00966F92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>Der Liga</w:t>
      </w:r>
      <w:r w:rsidR="009A0C4B">
        <w:rPr>
          <w:rStyle w:val="text"/>
          <w:rFonts w:ascii="Verdana" w:hAnsi="Verdana"/>
          <w:sz w:val="18"/>
          <w:szCs w:val="18"/>
        </w:rPr>
        <w:t>-R</w:t>
      </w:r>
      <w:r w:rsidRPr="00A071A5">
        <w:rPr>
          <w:rStyle w:val="text"/>
          <w:rFonts w:ascii="Verdana" w:hAnsi="Verdana"/>
          <w:sz w:val="18"/>
          <w:szCs w:val="18"/>
        </w:rPr>
        <w:t xml:space="preserve">at hat sich auf folgendes geeinigt: </w:t>
      </w:r>
      <w:proofErr w:type="spellStart"/>
      <w:r w:rsidR="009A0C4B">
        <w:rPr>
          <w:rStyle w:val="text"/>
          <w:rFonts w:ascii="Verdana" w:hAnsi="Verdana"/>
          <w:sz w:val="18"/>
          <w:szCs w:val="18"/>
        </w:rPr>
        <w:t>Ca</w:t>
      </w:r>
      <w:r w:rsidRPr="00A071A5">
        <w:rPr>
          <w:rStyle w:val="text"/>
          <w:rFonts w:ascii="Verdana" w:hAnsi="Verdana"/>
          <w:sz w:val="18"/>
          <w:szCs w:val="18"/>
        </w:rPr>
        <w:t>tika</w:t>
      </w:r>
      <w:proofErr w:type="spellEnd"/>
      <w:r w:rsidRPr="00A071A5">
        <w:rPr>
          <w:rStyle w:val="text"/>
          <w:rFonts w:ascii="Verdana" w:hAnsi="Verdana"/>
          <w:sz w:val="18"/>
          <w:szCs w:val="18"/>
        </w:rPr>
        <w:t xml:space="preserve"> muss am Mittwoch den 28.05.2025 am </w:t>
      </w:r>
      <w:proofErr w:type="spellStart"/>
      <w:r w:rsidRPr="00A071A5">
        <w:rPr>
          <w:rStyle w:val="text"/>
          <w:rFonts w:ascii="Verdana" w:hAnsi="Verdana"/>
          <w:sz w:val="18"/>
          <w:szCs w:val="18"/>
        </w:rPr>
        <w:t>Refeerekurs</w:t>
      </w:r>
      <w:proofErr w:type="spellEnd"/>
      <w:r w:rsidRPr="00A071A5">
        <w:rPr>
          <w:rStyle w:val="text"/>
          <w:rFonts w:ascii="Verdana" w:hAnsi="Verdana"/>
          <w:sz w:val="18"/>
          <w:szCs w:val="18"/>
        </w:rPr>
        <w:t xml:space="preserve"> teilnehmen und beim nächsten U16 Spieltag sich öffentlich entschuldigen.</w:t>
      </w:r>
    </w:p>
    <w:p w14:paraId="456082D5" w14:textId="77777777" w:rsidR="008164DE" w:rsidRPr="00A071A5" w:rsidRDefault="008164DE" w:rsidP="00966F92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</w:p>
    <w:p w14:paraId="381BEBAF" w14:textId="3672E845" w:rsidR="006D77D3" w:rsidRPr="00A071A5" w:rsidRDefault="00232A3C" w:rsidP="00130ADB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Damit ist </w:t>
      </w:r>
      <w:proofErr w:type="spellStart"/>
      <w:r w:rsidR="009A0C4B">
        <w:rPr>
          <w:rStyle w:val="text"/>
          <w:rFonts w:ascii="Verdana" w:hAnsi="Verdana"/>
          <w:sz w:val="18"/>
          <w:szCs w:val="18"/>
        </w:rPr>
        <w:t>Ca</w:t>
      </w:r>
      <w:r w:rsidRPr="00A071A5">
        <w:rPr>
          <w:rStyle w:val="text"/>
          <w:rFonts w:ascii="Verdana" w:hAnsi="Verdana"/>
          <w:sz w:val="18"/>
          <w:szCs w:val="18"/>
        </w:rPr>
        <w:t>tika</w:t>
      </w:r>
      <w:proofErr w:type="spellEnd"/>
      <w:r w:rsidRPr="00A071A5">
        <w:rPr>
          <w:rStyle w:val="text"/>
          <w:rFonts w:ascii="Verdana" w:hAnsi="Verdana"/>
          <w:sz w:val="18"/>
          <w:szCs w:val="18"/>
        </w:rPr>
        <w:t xml:space="preserve"> vorläufig entsperrt</w:t>
      </w:r>
    </w:p>
    <w:p w14:paraId="002A7A6F" w14:textId="77777777" w:rsidR="00605489" w:rsidRPr="00A071A5" w:rsidRDefault="00605489" w:rsidP="00130ADB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</w:p>
    <w:p w14:paraId="7FF4EC53" w14:textId="47B22679" w:rsidR="00CB4870" w:rsidRPr="00A071A5" w:rsidRDefault="00232A3C" w:rsidP="00232A3C">
      <w:pPr>
        <w:pStyle w:val="Listenabsatz"/>
        <w:numPr>
          <w:ilvl w:val="0"/>
          <w:numId w:val="7"/>
        </w:num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  <w:u w:val="single"/>
        </w:rPr>
        <w:t>Abdi</w:t>
      </w:r>
      <w:r w:rsidR="009A0C4B">
        <w:rPr>
          <w:rStyle w:val="text"/>
          <w:rFonts w:ascii="Verdana" w:hAnsi="Verdana"/>
          <w:sz w:val="18"/>
          <w:szCs w:val="18"/>
          <w:u w:val="single"/>
        </w:rPr>
        <w:t xml:space="preserve"> </w:t>
      </w:r>
      <w:r w:rsidRPr="00A071A5">
        <w:rPr>
          <w:rStyle w:val="text"/>
          <w:rFonts w:ascii="Verdana" w:hAnsi="Verdana"/>
          <w:sz w:val="18"/>
          <w:szCs w:val="18"/>
          <w:u w:val="single"/>
        </w:rPr>
        <w:t>(Ohio Boys U13) Auseinandersetzung</w:t>
      </w:r>
      <w:r w:rsidR="006D77D3" w:rsidRPr="00A071A5">
        <w:rPr>
          <w:rStyle w:val="text"/>
          <w:rFonts w:ascii="Verdana" w:hAnsi="Verdana"/>
          <w:sz w:val="18"/>
          <w:szCs w:val="18"/>
        </w:rPr>
        <w:t xml:space="preserve">  </w:t>
      </w:r>
      <w:r w:rsidR="00B71157" w:rsidRPr="00A071A5">
        <w:rPr>
          <w:rStyle w:val="text"/>
          <w:rFonts w:ascii="Verdana" w:hAnsi="Verdana"/>
          <w:sz w:val="18"/>
          <w:szCs w:val="18"/>
        </w:rPr>
        <w:br/>
      </w:r>
      <w:r w:rsidR="00B71157" w:rsidRPr="00A071A5">
        <w:rPr>
          <w:rStyle w:val="text"/>
          <w:rFonts w:ascii="Verdana" w:hAnsi="Verdana"/>
          <w:sz w:val="18"/>
          <w:szCs w:val="18"/>
        </w:rPr>
        <w:br/>
      </w:r>
      <w:r w:rsidRPr="00A071A5">
        <w:rPr>
          <w:rStyle w:val="text"/>
          <w:rFonts w:ascii="Verdana" w:hAnsi="Verdana"/>
          <w:sz w:val="18"/>
          <w:szCs w:val="18"/>
        </w:rPr>
        <w:t xml:space="preserve">Brief wurde vorgelegt und vorgetragen. Abdi wurde </w:t>
      </w:r>
      <w:r w:rsidR="009A0C4B">
        <w:rPr>
          <w:rStyle w:val="text"/>
          <w:rFonts w:ascii="Verdana" w:hAnsi="Verdana"/>
          <w:sz w:val="18"/>
          <w:szCs w:val="18"/>
        </w:rPr>
        <w:t>b</w:t>
      </w:r>
      <w:r w:rsidRPr="00A071A5">
        <w:rPr>
          <w:rStyle w:val="text"/>
          <w:rFonts w:ascii="Verdana" w:hAnsi="Verdana"/>
          <w:sz w:val="18"/>
          <w:szCs w:val="18"/>
        </w:rPr>
        <w:t xml:space="preserve">eim letzten U13 Spieltag bei einem Rückstand gegen Brancos provoziert und </w:t>
      </w:r>
      <w:r w:rsidR="00A346BD" w:rsidRPr="00A071A5">
        <w:rPr>
          <w:rStyle w:val="text"/>
          <w:rFonts w:ascii="Verdana" w:hAnsi="Verdana"/>
          <w:sz w:val="18"/>
          <w:szCs w:val="18"/>
        </w:rPr>
        <w:t>hat</w:t>
      </w:r>
      <w:r w:rsidR="009A0C4B">
        <w:rPr>
          <w:rStyle w:val="text"/>
          <w:rFonts w:ascii="Verdana" w:hAnsi="Verdana"/>
          <w:sz w:val="18"/>
          <w:szCs w:val="18"/>
        </w:rPr>
        <w:t xml:space="preserve"> </w:t>
      </w:r>
      <w:r w:rsidR="00A346BD" w:rsidRPr="00A071A5">
        <w:rPr>
          <w:rStyle w:val="text"/>
          <w:rFonts w:ascii="Verdana" w:hAnsi="Verdana"/>
          <w:sz w:val="18"/>
          <w:szCs w:val="18"/>
        </w:rPr>
        <w:t xml:space="preserve">aus Frust einen Spieler von Brancos gekickt. </w:t>
      </w:r>
    </w:p>
    <w:p w14:paraId="30DAF18C" w14:textId="5E27D8B6" w:rsidR="00A346BD" w:rsidRPr="00A071A5" w:rsidRDefault="00A346BD" w:rsidP="00A346BD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>Der Liga</w:t>
      </w:r>
      <w:r w:rsidR="009A0C4B">
        <w:rPr>
          <w:rStyle w:val="text"/>
          <w:rFonts w:ascii="Verdana" w:hAnsi="Verdana"/>
          <w:sz w:val="18"/>
          <w:szCs w:val="18"/>
        </w:rPr>
        <w:t>-R</w:t>
      </w:r>
      <w:r w:rsidRPr="00A071A5">
        <w:rPr>
          <w:rStyle w:val="text"/>
          <w:rFonts w:ascii="Verdana" w:hAnsi="Verdana"/>
          <w:sz w:val="18"/>
          <w:szCs w:val="18"/>
        </w:rPr>
        <w:t xml:space="preserve">at hat sich auf folgendes geeinigt: </w:t>
      </w:r>
      <w:proofErr w:type="spellStart"/>
      <w:r w:rsidRPr="00A071A5">
        <w:rPr>
          <w:rStyle w:val="text"/>
          <w:rFonts w:ascii="Verdana" w:hAnsi="Verdana"/>
          <w:sz w:val="18"/>
          <w:szCs w:val="18"/>
        </w:rPr>
        <w:t>Abasin</w:t>
      </w:r>
      <w:proofErr w:type="spellEnd"/>
      <w:r w:rsidRPr="00A071A5">
        <w:rPr>
          <w:rStyle w:val="text"/>
          <w:rFonts w:ascii="Verdana" w:hAnsi="Verdana"/>
          <w:sz w:val="18"/>
          <w:szCs w:val="18"/>
        </w:rPr>
        <w:t xml:space="preserve"> oder Salman müssen bei U13 Spieltagen anwesend sein sodass einer immer ein Auge auf Abdi hat. Sollte Salman nicht in der Lage sein diese Aufgabe zu erfüllen</w:t>
      </w:r>
      <w:r w:rsidR="009A0C4B">
        <w:rPr>
          <w:rStyle w:val="text"/>
          <w:rFonts w:ascii="Verdana" w:hAnsi="Verdana"/>
          <w:sz w:val="18"/>
          <w:szCs w:val="18"/>
        </w:rPr>
        <w:t>,</w:t>
      </w:r>
      <w:r w:rsidRPr="00A071A5">
        <w:rPr>
          <w:rStyle w:val="text"/>
          <w:rFonts w:ascii="Verdana" w:hAnsi="Verdana"/>
          <w:sz w:val="18"/>
          <w:szCs w:val="18"/>
        </w:rPr>
        <w:t xml:space="preserve"> wird er auch gesperrt.</w:t>
      </w:r>
    </w:p>
    <w:p w14:paraId="43DBB0D7" w14:textId="77777777" w:rsidR="00A346BD" w:rsidRPr="00A071A5" w:rsidRDefault="00A346BD" w:rsidP="00A346BD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</w:p>
    <w:p w14:paraId="737AD2F9" w14:textId="0E3DF891" w:rsidR="00A346BD" w:rsidRPr="00A071A5" w:rsidRDefault="00A346BD" w:rsidP="00A346BD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>Damit ist Abdi entsperrt</w:t>
      </w:r>
    </w:p>
    <w:p w14:paraId="568D8541" w14:textId="77777777" w:rsidR="00A346BD" w:rsidRPr="00A071A5" w:rsidRDefault="00A346BD" w:rsidP="00A346BD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</w:p>
    <w:p w14:paraId="7A758001" w14:textId="7174D3FC" w:rsidR="00A346BD" w:rsidRPr="00A071A5" w:rsidRDefault="00A346BD" w:rsidP="00A346BD">
      <w:pPr>
        <w:pStyle w:val="Listenabsatz"/>
        <w:numPr>
          <w:ilvl w:val="0"/>
          <w:numId w:val="7"/>
        </w:numPr>
        <w:rPr>
          <w:rStyle w:val="text"/>
          <w:rFonts w:ascii="Verdana" w:hAnsi="Verdana"/>
          <w:sz w:val="18"/>
          <w:szCs w:val="18"/>
          <w:u w:val="single"/>
        </w:rPr>
      </w:pPr>
      <w:proofErr w:type="spellStart"/>
      <w:r w:rsidRPr="00A071A5">
        <w:rPr>
          <w:rStyle w:val="text"/>
          <w:rFonts w:ascii="Verdana" w:hAnsi="Verdana"/>
          <w:sz w:val="18"/>
          <w:szCs w:val="18"/>
          <w:u w:val="single"/>
        </w:rPr>
        <w:t>Musti</w:t>
      </w:r>
      <w:proofErr w:type="spellEnd"/>
      <w:r w:rsidRPr="00A071A5">
        <w:rPr>
          <w:rStyle w:val="text"/>
          <w:rFonts w:ascii="Verdana" w:hAnsi="Verdana"/>
          <w:sz w:val="18"/>
          <w:szCs w:val="18"/>
          <w:u w:val="single"/>
        </w:rPr>
        <w:t xml:space="preserve"> Betrug</w:t>
      </w:r>
    </w:p>
    <w:p w14:paraId="77EA4563" w14:textId="77777777" w:rsidR="00A346BD" w:rsidRPr="00A071A5" w:rsidRDefault="00A346BD" w:rsidP="00A346BD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</w:p>
    <w:p w14:paraId="42F6C892" w14:textId="68BE4F20" w:rsidR="00A346BD" w:rsidRPr="00A071A5" w:rsidRDefault="00A346BD" w:rsidP="00A346BD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  <w:proofErr w:type="spellStart"/>
      <w:r w:rsidRPr="00A071A5">
        <w:rPr>
          <w:rStyle w:val="text"/>
          <w:rFonts w:ascii="Verdana" w:hAnsi="Verdana"/>
          <w:sz w:val="18"/>
          <w:szCs w:val="18"/>
        </w:rPr>
        <w:t>Musti</w:t>
      </w:r>
      <w:proofErr w:type="spellEnd"/>
      <w:r w:rsidRPr="00A071A5">
        <w:rPr>
          <w:rStyle w:val="text"/>
          <w:rFonts w:ascii="Verdana" w:hAnsi="Verdana"/>
          <w:sz w:val="18"/>
          <w:szCs w:val="18"/>
        </w:rPr>
        <w:t xml:space="preserve"> hat </w:t>
      </w:r>
      <w:proofErr w:type="gramStart"/>
      <w:r w:rsidRPr="00A071A5">
        <w:rPr>
          <w:rStyle w:val="text"/>
          <w:rFonts w:ascii="Verdana" w:hAnsi="Verdana"/>
          <w:sz w:val="18"/>
          <w:szCs w:val="18"/>
        </w:rPr>
        <w:t>mit einem zu altem Spieler</w:t>
      </w:r>
      <w:proofErr w:type="gramEnd"/>
      <w:r w:rsidR="009A0C4B">
        <w:rPr>
          <w:rStyle w:val="text"/>
          <w:rFonts w:ascii="Verdana" w:hAnsi="Verdana"/>
          <w:sz w:val="18"/>
          <w:szCs w:val="18"/>
        </w:rPr>
        <w:t xml:space="preserve"> </w:t>
      </w:r>
      <w:r w:rsidRPr="00A071A5">
        <w:rPr>
          <w:rStyle w:val="text"/>
          <w:rFonts w:ascii="Verdana" w:hAnsi="Verdana"/>
          <w:sz w:val="18"/>
          <w:szCs w:val="18"/>
        </w:rPr>
        <w:t xml:space="preserve">(Phillip) in seinem Team </w:t>
      </w:r>
      <w:proofErr w:type="spellStart"/>
      <w:r w:rsidRPr="00A071A5">
        <w:rPr>
          <w:rStyle w:val="text"/>
          <w:rFonts w:ascii="Verdana" w:hAnsi="Verdana"/>
          <w:sz w:val="18"/>
          <w:szCs w:val="18"/>
        </w:rPr>
        <w:t>Sportis</w:t>
      </w:r>
      <w:proofErr w:type="spellEnd"/>
      <w:r w:rsidRPr="00A071A5">
        <w:rPr>
          <w:rStyle w:val="text"/>
          <w:rFonts w:ascii="Verdana" w:hAnsi="Verdana"/>
          <w:sz w:val="18"/>
          <w:szCs w:val="18"/>
        </w:rPr>
        <w:t xml:space="preserve"> gespielt. Philli</w:t>
      </w:r>
      <w:r w:rsidR="009A0C4B">
        <w:rPr>
          <w:rStyle w:val="text"/>
          <w:rFonts w:ascii="Verdana" w:hAnsi="Verdana"/>
          <w:sz w:val="18"/>
          <w:szCs w:val="18"/>
        </w:rPr>
        <w:t>p weigert sich</w:t>
      </w:r>
      <w:r w:rsidRPr="00A071A5">
        <w:rPr>
          <w:rStyle w:val="text"/>
          <w:rFonts w:ascii="Verdana" w:hAnsi="Verdana"/>
          <w:sz w:val="18"/>
          <w:szCs w:val="18"/>
        </w:rPr>
        <w:t xml:space="preserve"> zum Liga</w:t>
      </w:r>
      <w:r w:rsidR="009A0C4B">
        <w:rPr>
          <w:rStyle w:val="text"/>
          <w:rFonts w:ascii="Verdana" w:hAnsi="Verdana"/>
          <w:sz w:val="18"/>
          <w:szCs w:val="18"/>
        </w:rPr>
        <w:t>-R</w:t>
      </w:r>
      <w:r w:rsidRPr="00A071A5">
        <w:rPr>
          <w:rStyle w:val="text"/>
          <w:rFonts w:ascii="Verdana" w:hAnsi="Verdana"/>
          <w:sz w:val="18"/>
          <w:szCs w:val="18"/>
        </w:rPr>
        <w:t xml:space="preserve">at zu kommen. </w:t>
      </w:r>
      <w:proofErr w:type="spellStart"/>
      <w:r w:rsidRPr="00A071A5">
        <w:rPr>
          <w:rStyle w:val="text"/>
          <w:rFonts w:ascii="Verdana" w:hAnsi="Verdana"/>
          <w:sz w:val="18"/>
          <w:szCs w:val="18"/>
        </w:rPr>
        <w:t>Musti</w:t>
      </w:r>
      <w:proofErr w:type="spellEnd"/>
      <w:r w:rsidRPr="00A071A5">
        <w:rPr>
          <w:rStyle w:val="text"/>
          <w:rFonts w:ascii="Verdana" w:hAnsi="Verdana"/>
          <w:sz w:val="18"/>
          <w:szCs w:val="18"/>
        </w:rPr>
        <w:t xml:space="preserve"> </w:t>
      </w:r>
      <w:r w:rsidR="009A0C4B">
        <w:rPr>
          <w:rStyle w:val="text"/>
          <w:rFonts w:ascii="Verdana" w:hAnsi="Verdana"/>
          <w:sz w:val="18"/>
          <w:szCs w:val="18"/>
        </w:rPr>
        <w:t>wurde über die Wintersaison gesperrt</w:t>
      </w:r>
      <w:r w:rsidR="00A071A5" w:rsidRPr="00A071A5">
        <w:rPr>
          <w:rStyle w:val="text"/>
          <w:rFonts w:ascii="Verdana" w:hAnsi="Verdana"/>
          <w:sz w:val="18"/>
          <w:szCs w:val="18"/>
        </w:rPr>
        <w:t>.</w:t>
      </w:r>
    </w:p>
    <w:p w14:paraId="732436D5" w14:textId="42CB8AAC" w:rsidR="00A071A5" w:rsidRPr="00A071A5" w:rsidRDefault="00A071A5" w:rsidP="00A346BD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>Der Liga</w:t>
      </w:r>
      <w:r w:rsidR="009A0C4B">
        <w:rPr>
          <w:rStyle w:val="text"/>
          <w:rFonts w:ascii="Verdana" w:hAnsi="Verdana"/>
          <w:sz w:val="18"/>
          <w:szCs w:val="18"/>
        </w:rPr>
        <w:t>-R</w:t>
      </w:r>
      <w:r w:rsidRPr="00A071A5">
        <w:rPr>
          <w:rStyle w:val="text"/>
          <w:rFonts w:ascii="Verdana" w:hAnsi="Verdana"/>
          <w:sz w:val="18"/>
          <w:szCs w:val="18"/>
        </w:rPr>
        <w:t xml:space="preserve">at hat sich auf folgendes geeinigt: </w:t>
      </w:r>
      <w:proofErr w:type="spellStart"/>
      <w:r w:rsidRPr="00A071A5">
        <w:rPr>
          <w:rStyle w:val="text"/>
          <w:rFonts w:ascii="Verdana" w:hAnsi="Verdana"/>
          <w:sz w:val="18"/>
          <w:szCs w:val="18"/>
        </w:rPr>
        <w:t>Musti</w:t>
      </w:r>
      <w:proofErr w:type="spellEnd"/>
      <w:r w:rsidRPr="00A071A5">
        <w:rPr>
          <w:rStyle w:val="text"/>
          <w:rFonts w:ascii="Verdana" w:hAnsi="Verdana"/>
          <w:sz w:val="18"/>
          <w:szCs w:val="18"/>
        </w:rPr>
        <w:t xml:space="preserve"> darf wieder spielen aber nur unter Aufsicht von Max und auch nur im Team von Max</w:t>
      </w:r>
    </w:p>
    <w:p w14:paraId="6C602E1E" w14:textId="77777777" w:rsidR="00A071A5" w:rsidRDefault="00A071A5" w:rsidP="00A346BD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</w:p>
    <w:p w14:paraId="5861330F" w14:textId="12358D37" w:rsidR="002338F9" w:rsidRPr="00E24B97" w:rsidRDefault="00A071A5" w:rsidP="00E24B97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Damit ist </w:t>
      </w:r>
      <w:proofErr w:type="spellStart"/>
      <w:r w:rsidRPr="00A071A5">
        <w:rPr>
          <w:rStyle w:val="text"/>
          <w:rFonts w:ascii="Verdana" w:hAnsi="Verdana"/>
          <w:sz w:val="18"/>
          <w:szCs w:val="18"/>
        </w:rPr>
        <w:t>Musti</w:t>
      </w:r>
      <w:proofErr w:type="spellEnd"/>
      <w:r w:rsidRPr="00A071A5">
        <w:rPr>
          <w:rStyle w:val="text"/>
          <w:rFonts w:ascii="Verdana" w:hAnsi="Verdana"/>
          <w:sz w:val="18"/>
          <w:szCs w:val="18"/>
        </w:rPr>
        <w:t xml:space="preserve"> entsperrt</w:t>
      </w:r>
    </w:p>
    <w:p w14:paraId="2FC6B27B" w14:textId="1C08A09B" w:rsidR="00901B8C" w:rsidRPr="00A071A5" w:rsidRDefault="00ED28AE" w:rsidP="000862DD">
      <w:pPr>
        <w:pStyle w:val="Listenabsatz"/>
        <w:ind w:left="720"/>
        <w:rPr>
          <w:rStyle w:val="text"/>
          <w:rFonts w:ascii="Verdana" w:hAnsi="Verdana"/>
          <w:b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 </w:t>
      </w:r>
      <w:r w:rsidR="004A262D" w:rsidRPr="00A071A5">
        <w:rPr>
          <w:rStyle w:val="text"/>
          <w:rFonts w:ascii="Verdana" w:hAnsi="Verdana"/>
          <w:sz w:val="18"/>
          <w:szCs w:val="18"/>
        </w:rPr>
        <w:br/>
      </w:r>
    </w:p>
    <w:p w14:paraId="54F5AF94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52265C4C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056E4B23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4265A07D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2D05BC07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58C0E976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72B42A5A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46F2FA3D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74B9F751" w14:textId="04C9A606" w:rsidR="00D13F36" w:rsidRDefault="000A0C51" w:rsidP="000A0C51">
      <w:pPr>
        <w:rPr>
          <w:rStyle w:val="text"/>
          <w:rFonts w:ascii="Verdana" w:hAnsi="Verdana"/>
          <w:b/>
          <w:sz w:val="18"/>
          <w:szCs w:val="18"/>
        </w:rPr>
      </w:pPr>
      <w:r w:rsidRPr="00A071A5">
        <w:rPr>
          <w:rStyle w:val="text"/>
          <w:rFonts w:ascii="Verdana" w:hAnsi="Verdana"/>
          <w:b/>
          <w:sz w:val="18"/>
          <w:szCs w:val="18"/>
        </w:rPr>
        <w:t>Zu Punkt III</w:t>
      </w:r>
    </w:p>
    <w:p w14:paraId="26467C48" w14:textId="791A916C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0B49D014" w14:textId="29C03BDA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4EC4D098" w14:textId="5EA33492" w:rsidR="00435D94" w:rsidRPr="00435D94" w:rsidRDefault="00435D94" w:rsidP="00435D94">
      <w:pPr>
        <w:ind w:left="708"/>
        <w:rPr>
          <w:rStyle w:val="text"/>
          <w:rFonts w:ascii="Verdana" w:hAnsi="Verdana"/>
          <w:sz w:val="18"/>
          <w:szCs w:val="18"/>
          <w:u w:val="single"/>
        </w:rPr>
      </w:pPr>
      <w:r w:rsidRPr="00435D94">
        <w:rPr>
          <w:rStyle w:val="text"/>
          <w:rFonts w:ascii="Verdana" w:hAnsi="Verdana"/>
          <w:sz w:val="18"/>
          <w:szCs w:val="18"/>
          <w:u w:val="single"/>
        </w:rPr>
        <w:t>Ergänzung der Shootout Regel:</w:t>
      </w:r>
      <w:r>
        <w:rPr>
          <w:rStyle w:val="text"/>
          <w:rFonts w:ascii="Verdana" w:hAnsi="Verdana"/>
          <w:sz w:val="18"/>
          <w:szCs w:val="18"/>
          <w:u w:val="single"/>
        </w:rPr>
        <w:br/>
      </w:r>
      <w:r>
        <w:rPr>
          <w:rStyle w:val="text"/>
          <w:rFonts w:ascii="Verdana" w:hAnsi="Verdana"/>
          <w:sz w:val="18"/>
          <w:szCs w:val="18"/>
          <w:u w:val="single"/>
        </w:rPr>
        <w:br/>
      </w:r>
      <w:r w:rsidRPr="00435D94">
        <w:rPr>
          <w:rStyle w:val="text"/>
          <w:rFonts w:ascii="Verdana" w:hAnsi="Verdana"/>
          <w:sz w:val="18"/>
          <w:szCs w:val="18"/>
        </w:rPr>
        <w:t>ein Freistoß</w:t>
      </w:r>
      <w:r>
        <w:rPr>
          <w:rStyle w:val="text"/>
          <w:rFonts w:ascii="Verdana" w:hAnsi="Verdana"/>
          <w:sz w:val="18"/>
          <w:szCs w:val="18"/>
        </w:rPr>
        <w:t xml:space="preserve"> muss ausgeführt werden, trotz des Zeitablaufs. In diesem Fall darf der Spieler, der das Foul</w:t>
      </w:r>
      <w:bookmarkStart w:id="0" w:name="_GoBack"/>
      <w:bookmarkEnd w:id="0"/>
      <w:r>
        <w:rPr>
          <w:rStyle w:val="text"/>
          <w:rFonts w:ascii="Verdana" w:hAnsi="Verdana"/>
          <w:sz w:val="18"/>
          <w:szCs w:val="18"/>
        </w:rPr>
        <w:t>l verursacht hat auch aus dem Platz geschickt werden.</w:t>
      </w:r>
      <w:r>
        <w:rPr>
          <w:rStyle w:val="text"/>
          <w:rFonts w:ascii="Verdana" w:hAnsi="Verdana"/>
          <w:sz w:val="18"/>
          <w:szCs w:val="18"/>
          <w:u w:val="single"/>
        </w:rPr>
        <w:br/>
      </w:r>
    </w:p>
    <w:p w14:paraId="1D51C814" w14:textId="77777777" w:rsidR="000A0C51" w:rsidRPr="00A071A5" w:rsidRDefault="000A0C51" w:rsidP="000A0C51">
      <w:pPr>
        <w:rPr>
          <w:rStyle w:val="text"/>
          <w:rFonts w:ascii="Verdana" w:hAnsi="Verdana"/>
          <w:sz w:val="18"/>
          <w:szCs w:val="18"/>
        </w:rPr>
      </w:pPr>
    </w:p>
    <w:p w14:paraId="539FEC75" w14:textId="572E1FB9" w:rsidR="00435D94" w:rsidRDefault="002855FB" w:rsidP="009A0C4B">
      <w:pPr>
        <w:ind w:left="708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Im Anschluss wurde der Monatsplan besprochen. Danach gab es Abendessen und </w:t>
      </w:r>
      <w:proofErr w:type="spellStart"/>
      <w:r w:rsidRPr="00A071A5">
        <w:rPr>
          <w:rStyle w:val="text"/>
          <w:rFonts w:ascii="Verdana" w:hAnsi="Verdana"/>
          <w:sz w:val="18"/>
          <w:szCs w:val="18"/>
        </w:rPr>
        <w:t>Zertifikat</w:t>
      </w:r>
      <w:r w:rsidR="00435D94">
        <w:rPr>
          <w:rStyle w:val="text"/>
          <w:rFonts w:ascii="Verdana" w:hAnsi="Verdana"/>
          <w:sz w:val="18"/>
          <w:szCs w:val="18"/>
        </w:rPr>
        <w:t>a</w:t>
      </w:r>
      <w:r w:rsidRPr="00A071A5">
        <w:rPr>
          <w:rStyle w:val="text"/>
          <w:rFonts w:ascii="Verdana" w:hAnsi="Verdana"/>
          <w:sz w:val="18"/>
          <w:szCs w:val="18"/>
        </w:rPr>
        <w:t>e</w:t>
      </w:r>
      <w:proofErr w:type="spellEnd"/>
      <w:r w:rsidRPr="00A071A5">
        <w:rPr>
          <w:rStyle w:val="text"/>
          <w:rFonts w:ascii="Verdana" w:hAnsi="Verdana"/>
          <w:sz w:val="18"/>
          <w:szCs w:val="18"/>
        </w:rPr>
        <w:t xml:space="preserve">. </w:t>
      </w:r>
      <w:r w:rsidR="009A0C4B">
        <w:rPr>
          <w:rStyle w:val="text"/>
          <w:rFonts w:ascii="Verdana" w:hAnsi="Verdana"/>
          <w:sz w:val="18"/>
          <w:szCs w:val="18"/>
        </w:rPr>
        <w:t>Der nächste Liga-Rat tagt am 24. Juni.</w:t>
      </w:r>
    </w:p>
    <w:p w14:paraId="252BB724" w14:textId="77777777" w:rsidR="00435D94" w:rsidRPr="00435D94" w:rsidRDefault="00435D94" w:rsidP="00435D94">
      <w:pPr>
        <w:rPr>
          <w:rFonts w:ascii="Verdana" w:hAnsi="Verdana"/>
          <w:sz w:val="18"/>
          <w:szCs w:val="18"/>
        </w:rPr>
      </w:pPr>
    </w:p>
    <w:p w14:paraId="213F02E7" w14:textId="77777777" w:rsidR="00435D94" w:rsidRPr="00435D94" w:rsidRDefault="00435D94" w:rsidP="00435D94">
      <w:pPr>
        <w:rPr>
          <w:rFonts w:ascii="Verdana" w:hAnsi="Verdana"/>
          <w:sz w:val="18"/>
          <w:szCs w:val="18"/>
        </w:rPr>
      </w:pPr>
    </w:p>
    <w:p w14:paraId="21BD2B67" w14:textId="77777777" w:rsidR="00435D94" w:rsidRPr="00435D94" w:rsidRDefault="00435D94" w:rsidP="00435D94">
      <w:pPr>
        <w:rPr>
          <w:rFonts w:ascii="Verdana" w:hAnsi="Verdana"/>
          <w:sz w:val="18"/>
          <w:szCs w:val="18"/>
        </w:rPr>
      </w:pPr>
    </w:p>
    <w:p w14:paraId="1F83D41A" w14:textId="7136E063" w:rsidR="00435D94" w:rsidRDefault="00435D94" w:rsidP="00435D94">
      <w:pPr>
        <w:rPr>
          <w:rFonts w:ascii="Verdana" w:hAnsi="Verdana"/>
          <w:sz w:val="18"/>
          <w:szCs w:val="18"/>
        </w:rPr>
      </w:pPr>
    </w:p>
    <w:p w14:paraId="614B2B3A" w14:textId="35288EBA" w:rsidR="002338F9" w:rsidRPr="00435D94" w:rsidRDefault="00435D94" w:rsidP="00435D94">
      <w:pPr>
        <w:tabs>
          <w:tab w:val="left" w:pos="153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sectPr w:rsidR="002338F9" w:rsidRPr="00435D94" w:rsidSect="00405197">
      <w:pgSz w:w="11906" w:h="16838"/>
      <w:pgMar w:top="709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53FBD"/>
    <w:multiLevelType w:val="hybridMultilevel"/>
    <w:tmpl w:val="068C6DA2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E918A3"/>
    <w:multiLevelType w:val="hybridMultilevel"/>
    <w:tmpl w:val="E490F4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94704"/>
    <w:multiLevelType w:val="hybridMultilevel"/>
    <w:tmpl w:val="8B607646"/>
    <w:lvl w:ilvl="0" w:tplc="509CC4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54E0"/>
    <w:multiLevelType w:val="hybridMultilevel"/>
    <w:tmpl w:val="A462F5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23592"/>
    <w:multiLevelType w:val="hybridMultilevel"/>
    <w:tmpl w:val="90548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5A0C"/>
    <w:multiLevelType w:val="multilevel"/>
    <w:tmpl w:val="81C49C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190991"/>
    <w:multiLevelType w:val="hybridMultilevel"/>
    <w:tmpl w:val="3BC2E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6B45"/>
    <w:multiLevelType w:val="multilevel"/>
    <w:tmpl w:val="F39AF2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8C"/>
    <w:rsid w:val="00000103"/>
    <w:rsid w:val="0002030C"/>
    <w:rsid w:val="000570F9"/>
    <w:rsid w:val="000862DD"/>
    <w:rsid w:val="000A0C51"/>
    <w:rsid w:val="000B0624"/>
    <w:rsid w:val="000C024A"/>
    <w:rsid w:val="000C0711"/>
    <w:rsid w:val="00104134"/>
    <w:rsid w:val="00123705"/>
    <w:rsid w:val="00130ADB"/>
    <w:rsid w:val="001452A7"/>
    <w:rsid w:val="00210DD7"/>
    <w:rsid w:val="00232A3C"/>
    <w:rsid w:val="002338F9"/>
    <w:rsid w:val="0023562D"/>
    <w:rsid w:val="00236637"/>
    <w:rsid w:val="00252D44"/>
    <w:rsid w:val="00265C4F"/>
    <w:rsid w:val="002714B8"/>
    <w:rsid w:val="002855FB"/>
    <w:rsid w:val="00295360"/>
    <w:rsid w:val="002B5380"/>
    <w:rsid w:val="002F4AF6"/>
    <w:rsid w:val="00315762"/>
    <w:rsid w:val="00321376"/>
    <w:rsid w:val="0034506F"/>
    <w:rsid w:val="003D245B"/>
    <w:rsid w:val="003F47B7"/>
    <w:rsid w:val="00405197"/>
    <w:rsid w:val="00435D94"/>
    <w:rsid w:val="00484286"/>
    <w:rsid w:val="00497F0F"/>
    <w:rsid w:val="004A262D"/>
    <w:rsid w:val="004C0D6A"/>
    <w:rsid w:val="004E662B"/>
    <w:rsid w:val="004F789F"/>
    <w:rsid w:val="0050288B"/>
    <w:rsid w:val="00541E19"/>
    <w:rsid w:val="0055672F"/>
    <w:rsid w:val="005E6FE0"/>
    <w:rsid w:val="005E77EC"/>
    <w:rsid w:val="00605489"/>
    <w:rsid w:val="00653DA7"/>
    <w:rsid w:val="0068350C"/>
    <w:rsid w:val="006915F9"/>
    <w:rsid w:val="006D77D3"/>
    <w:rsid w:val="00711304"/>
    <w:rsid w:val="00767892"/>
    <w:rsid w:val="00787701"/>
    <w:rsid w:val="008164DE"/>
    <w:rsid w:val="0086787D"/>
    <w:rsid w:val="008905E3"/>
    <w:rsid w:val="008D6300"/>
    <w:rsid w:val="00900BFE"/>
    <w:rsid w:val="00901B8C"/>
    <w:rsid w:val="0094372E"/>
    <w:rsid w:val="0095096F"/>
    <w:rsid w:val="00966F92"/>
    <w:rsid w:val="009866D5"/>
    <w:rsid w:val="009946CF"/>
    <w:rsid w:val="009A0C4B"/>
    <w:rsid w:val="009E768B"/>
    <w:rsid w:val="009F3982"/>
    <w:rsid w:val="00A071A5"/>
    <w:rsid w:val="00A23CEC"/>
    <w:rsid w:val="00A346BD"/>
    <w:rsid w:val="00A769AA"/>
    <w:rsid w:val="00A90059"/>
    <w:rsid w:val="00AB61E2"/>
    <w:rsid w:val="00B6605B"/>
    <w:rsid w:val="00B71157"/>
    <w:rsid w:val="00B715B8"/>
    <w:rsid w:val="00BF5D0D"/>
    <w:rsid w:val="00C33C78"/>
    <w:rsid w:val="00C72D9A"/>
    <w:rsid w:val="00C82CDD"/>
    <w:rsid w:val="00C83708"/>
    <w:rsid w:val="00C90A37"/>
    <w:rsid w:val="00CA138B"/>
    <w:rsid w:val="00CB4870"/>
    <w:rsid w:val="00CF47EF"/>
    <w:rsid w:val="00D13F36"/>
    <w:rsid w:val="00D52F48"/>
    <w:rsid w:val="00DD7EE2"/>
    <w:rsid w:val="00DF48DB"/>
    <w:rsid w:val="00E24B97"/>
    <w:rsid w:val="00E63D82"/>
    <w:rsid w:val="00ED07CB"/>
    <w:rsid w:val="00ED28AE"/>
    <w:rsid w:val="00EE229B"/>
    <w:rsid w:val="00F87673"/>
    <w:rsid w:val="00F91321"/>
    <w:rsid w:val="00F91B0B"/>
    <w:rsid w:val="00F95C7C"/>
    <w:rsid w:val="00FC407E"/>
    <w:rsid w:val="00FD15FE"/>
    <w:rsid w:val="00FE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51FE"/>
  <w15:docId w15:val="{DBE39A31-306C-4EA7-BF28-A575B6B7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5371F"/>
    <w:rPr>
      <w:sz w:val="24"/>
      <w:szCs w:val="24"/>
    </w:rPr>
  </w:style>
  <w:style w:type="paragraph" w:styleId="berschrift8">
    <w:name w:val="heading 8"/>
    <w:basedOn w:val="Standard"/>
    <w:qFormat/>
    <w:rsid w:val="0042180F"/>
    <w:pPr>
      <w:spacing w:beforeAutospacing="1" w:afterAutospacing="1"/>
      <w:outlineLvl w:val="7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42180F"/>
    <w:rPr>
      <w:color w:val="0000FF"/>
      <w:u w:val="single"/>
    </w:rPr>
  </w:style>
  <w:style w:type="character" w:styleId="Fett">
    <w:name w:val="Strong"/>
    <w:basedOn w:val="Absatz-Standardschriftart"/>
    <w:qFormat/>
    <w:rsid w:val="0042180F"/>
    <w:rPr>
      <w:b/>
      <w:bCs/>
    </w:rPr>
  </w:style>
  <w:style w:type="character" w:customStyle="1" w:styleId="subline">
    <w:name w:val="subline"/>
    <w:basedOn w:val="Absatz-Standardschriftart"/>
    <w:qFormat/>
    <w:rsid w:val="0042180F"/>
  </w:style>
  <w:style w:type="character" w:customStyle="1" w:styleId="text">
    <w:name w:val="text"/>
    <w:basedOn w:val="Absatz-Standardschriftart"/>
    <w:qFormat/>
    <w:rsid w:val="0042180F"/>
  </w:style>
  <w:style w:type="character" w:customStyle="1" w:styleId="SprechblasentextZchn">
    <w:name w:val="Sprechblasentext Zchn"/>
    <w:basedOn w:val="Absatz-Standardschriftart"/>
    <w:link w:val="Sprechblasentext"/>
    <w:qFormat/>
    <w:rsid w:val="005C7E3F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rsid w:val="00405197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rsid w:val="00405197"/>
    <w:pPr>
      <w:spacing w:after="140" w:line="276" w:lineRule="auto"/>
    </w:pPr>
  </w:style>
  <w:style w:type="paragraph" w:styleId="Liste">
    <w:name w:val="List"/>
    <w:basedOn w:val="Textkrper"/>
    <w:rsid w:val="00405197"/>
    <w:rPr>
      <w:rFonts w:cs="Noto Sans Devanagari"/>
    </w:rPr>
  </w:style>
  <w:style w:type="paragraph" w:styleId="Beschriftung">
    <w:name w:val="caption"/>
    <w:basedOn w:val="Standard"/>
    <w:qFormat/>
    <w:rsid w:val="00405197"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qFormat/>
    <w:rsid w:val="00405197"/>
    <w:pPr>
      <w:suppressLineNumbers/>
    </w:pPr>
    <w:rPr>
      <w:rFonts w:cs="Noto Sans Devanagari"/>
    </w:rPr>
  </w:style>
  <w:style w:type="paragraph" w:styleId="Textkrper3">
    <w:name w:val="Body Text 3"/>
    <w:basedOn w:val="Standard"/>
    <w:qFormat/>
    <w:rsid w:val="0042180F"/>
    <w:pPr>
      <w:spacing w:beforeAutospacing="1" w:afterAutospacing="1"/>
    </w:pPr>
  </w:style>
  <w:style w:type="paragraph" w:styleId="StandardWeb">
    <w:name w:val="Normal (Web)"/>
    <w:basedOn w:val="Standard"/>
    <w:qFormat/>
    <w:rsid w:val="0042180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892190"/>
    <w:pPr>
      <w:ind w:left="708"/>
    </w:pPr>
  </w:style>
  <w:style w:type="paragraph" w:styleId="Sprechblasentext">
    <w:name w:val="Balloon Text"/>
    <w:basedOn w:val="Standard"/>
    <w:link w:val="SprechblasentextZchn"/>
    <w:qFormat/>
    <w:rsid w:val="005C7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C675B-91CA-42A8-9A2F-9AA07B06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buntkicktgut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Rüdiger Heid</dc:creator>
  <cp:lastModifiedBy>slama</cp:lastModifiedBy>
  <cp:revision>3</cp:revision>
  <cp:lastPrinted>2025-04-30T09:00:00Z</cp:lastPrinted>
  <dcterms:created xsi:type="dcterms:W3CDTF">2025-06-02T10:23:00Z</dcterms:created>
  <dcterms:modified xsi:type="dcterms:W3CDTF">2025-06-02T10:36:00Z</dcterms:modified>
  <dc:language>de-DE</dc:language>
</cp:coreProperties>
</file>