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KeinLeerraum1"/>
        <w:rPr/>
      </w:pPr>
      <w:r>
        <w:rPr/>
      </w:r>
    </w:p>
    <w:p>
      <w:pPr>
        <w:pStyle w:val="KeinLeerraum1"/>
        <w:rPr/>
      </w:pPr>
      <w:r>
        <w:rPr/>
      </w:r>
    </w:p>
    <w:p>
      <w:pPr>
        <w:pStyle w:val="KeinLeerraum1"/>
        <w:jc w:val="center"/>
        <w:rPr>
          <w:b/>
          <w:b/>
          <w:u w:val="single"/>
        </w:rPr>
      </w:pPr>
      <w:r>
        <w:rPr>
          <w:b/>
          <w:sz w:val="48"/>
          <w:szCs w:val="48"/>
          <w:u w:val="single"/>
        </w:rPr>
        <w:t>Pressemitteilung</w:t>
      </w:r>
    </w:p>
    <w:p>
      <w:pPr>
        <w:pStyle w:val="KeinLeerraum1"/>
        <w:jc w:val="center"/>
        <w:rPr/>
      </w:pPr>
      <w:r>
        <w:rPr/>
      </w:r>
    </w:p>
    <w:p>
      <w:pPr>
        <w:pStyle w:val="KeinLeerraum1"/>
        <w:jc w:val="center"/>
        <w:rPr/>
      </w:pPr>
      <w:r>
        <w:rPr/>
      </w:r>
    </w:p>
    <w:p>
      <w:pPr>
        <w:pStyle w:val="NoSpacing"/>
        <w:jc w:val="center"/>
        <w:rPr>
          <w:sz w:val="40"/>
          <w:szCs w:val="40"/>
        </w:rPr>
      </w:pPr>
      <w:r>
        <w:rPr>
          <w:b/>
          <w:bCs/>
          <w:sz w:val="40"/>
          <w:szCs w:val="40"/>
        </w:rPr>
        <w:t xml:space="preserve">Kicken und Breakdancen - </w:t>
      </w:r>
    </w:p>
    <w:p>
      <w:pPr>
        <w:pStyle w:val="NoSpacing"/>
        <w:jc w:val="center"/>
        <w:rPr>
          <w:sz w:val="40"/>
          <w:szCs w:val="40"/>
        </w:rPr>
      </w:pPr>
      <w:r>
        <w:rPr>
          <w:b/>
          <w:bCs/>
          <w:sz w:val="40"/>
          <w:szCs w:val="40"/>
        </w:rPr>
        <w:t>beim Corso Leopold wird’s bunt!</w:t>
      </w:r>
    </w:p>
    <w:p>
      <w:pPr>
        <w:pStyle w:val="NoSpacing"/>
        <w:rPr>
          <w:b/>
          <w:b/>
          <w:sz w:val="36"/>
          <w:szCs w:val="36"/>
          <w:lang w:val="en-US"/>
        </w:rPr>
      </w:pPr>
      <w:r>
        <w:rPr>
          <w:b/>
          <w:sz w:val="36"/>
          <w:szCs w:val="36"/>
          <w:lang w:val="en-US"/>
        </w:rPr>
      </w:r>
    </w:p>
    <w:p>
      <w:pPr>
        <w:pStyle w:val="KeinLeerraum"/>
        <w:jc w:val="both"/>
        <w:rPr>
          <w:b/>
          <w:b/>
          <w:sz w:val="24"/>
          <w:szCs w:val="24"/>
          <w:lang w:val="en-US"/>
        </w:rPr>
      </w:pPr>
      <w:r>
        <w:rPr>
          <w:b/>
          <w:sz w:val="24"/>
          <w:szCs w:val="24"/>
          <w:lang w:val="en-US"/>
        </w:rPr>
      </w:r>
    </w:p>
    <w:p>
      <w:pPr>
        <w:pStyle w:val="KeinLeerraum"/>
        <w:jc w:val="both"/>
        <w:rPr/>
      </w:pPr>
      <w:r>
        <w:rPr>
          <w:b/>
          <w:sz w:val="24"/>
          <w:szCs w:val="24"/>
        </w:rPr>
        <w:t xml:space="preserve">Am 10. und 11. September wird es auf dem Corso Leopold wieder bunt. Sogar sehr bunt! Denn die „interkulturellen straßenfußball-ligen“ von buntkicktgut lassen nicht nur den Fußball rollen, sondern sorgen mit einem Breakdance-Battle für Wirbel auf dem Münchner Straßenfest. Unter dem Motto „Meet the Street“ wird zwei Tage lang auf Asphalt gekickt und getanzt. Da kann selbst der FC Bayern München nicht widerstehen...  </w:t>
      </w:r>
    </w:p>
    <w:p>
      <w:pPr>
        <w:pStyle w:val="KeinLeerraum"/>
        <w:jc w:val="both"/>
        <w:rPr>
          <w:b/>
          <w:b/>
          <w:sz w:val="24"/>
          <w:szCs w:val="24"/>
        </w:rPr>
      </w:pPr>
      <w:r>
        <w:rPr>
          <w:b/>
          <w:sz w:val="24"/>
          <w:szCs w:val="24"/>
        </w:rPr>
      </w:r>
    </w:p>
    <w:p>
      <w:pPr>
        <w:pStyle w:val="NoSpacing"/>
        <w:jc w:val="both"/>
        <w:rPr/>
      </w:pPr>
      <w:r>
        <w:rPr>
          <w:b/>
        </w:rPr>
        <w:t>München, 8. September 2022 –</w:t>
      </w:r>
      <w:r>
        <w:rPr/>
        <w:t xml:space="preserve"> Zwei Tage lang dreht sich einmal mehr alles um und auf dem Asphalt. Unter dem Motto „Meet the Street“ veranstalten die „interkulturellen Straßenfußball-Ligen“ von buntkicktgut während des C</w:t>
      </w:r>
      <w:r>
        <w:rPr>
          <w:sz w:val="22"/>
          <w:szCs w:val="22"/>
        </w:rPr>
        <w:t>orso Leopold am 10. und 11. September die „buntkicktgut-open“ - ein internationales Fußballturnier, an dem insgesamt 42 Mannschaften</w:t>
      </w:r>
      <w:r>
        <w:rPr>
          <w:color w:val="000000"/>
          <w:sz w:val="22"/>
          <w:szCs w:val="22"/>
        </w:rPr>
        <w:t xml:space="preserve"> aus </w:t>
      </w:r>
      <w:r>
        <w:rPr>
          <w:b w:val="false"/>
          <w:i w:val="false"/>
          <w:caps w:val="false"/>
          <w:smallCaps w:val="false"/>
          <w:color w:val="000000"/>
          <w:spacing w:val="0"/>
          <w:sz w:val="22"/>
          <w:szCs w:val="22"/>
        </w:rPr>
        <w:t>Dortmund, Berlin, Hamburg, Subotica (Serbien), Grabs (Schweiz) und natürlich München teilnehmen. Auf zwei Soccer-Courts wird gespielt.</w:t>
      </w:r>
    </w:p>
    <w:p>
      <w:pPr>
        <w:pStyle w:val="NoSpacing"/>
        <w:jc w:val="both"/>
        <w:rPr>
          <w:rFonts w:ascii="Calibri" w:hAnsi="Calibri"/>
          <w:b w:val="false"/>
          <w:b w:val="false"/>
          <w:i w:val="false"/>
          <w:i w:val="false"/>
          <w:caps w:val="false"/>
          <w:smallCaps w:val="false"/>
          <w:color w:val="000000"/>
          <w:spacing w:val="0"/>
        </w:rPr>
      </w:pPr>
      <w:r>
        <w:rPr>
          <w:b w:val="false"/>
          <w:i w:val="false"/>
          <w:caps w:val="false"/>
          <w:smallCaps w:val="false"/>
          <w:color w:val="000000"/>
          <w:spacing w:val="0"/>
        </w:rPr>
      </w:r>
    </w:p>
    <w:p>
      <w:pPr>
        <w:pStyle w:val="NoSpacing"/>
        <w:jc w:val="both"/>
        <w:rPr/>
      </w:pPr>
      <w:r>
        <w:rPr>
          <w:b w:val="false"/>
          <w:i w:val="false"/>
          <w:caps w:val="false"/>
          <w:smallCaps w:val="false"/>
          <w:color w:val="000000"/>
          <w:spacing w:val="0"/>
        </w:rPr>
        <w:t xml:space="preserve">Damit nicht genug: Zwischen den beiden Bolzplätzen läuft ebenfalls zwei Tage lang ein großes Breakdance-Battle – und zwar der „Rumble in the Jungle“. Veranstaltet von Step2diz. „Nicht nur Fußbälle rollen und drehen sich, auch Menschen“, sagt Rüdiger Heid, der Initiator von buntkicktgut.  „Menschen wie Aloun von Step2diz, mit dem wir auch in diesem Jahr auf dem Corso Leopold wieder Zusammenspielen. Einfach vorbei schauen und mitmachen.“ Übrigens: Zur Siegerehrung der buntkicktgut-open kommen am Sonntag Spieler der U19-Mannschaft vom FC Bayern München. </w:t>
      </w:r>
    </w:p>
    <w:p>
      <w:pPr>
        <w:pStyle w:val="NoSpacing"/>
        <w:jc w:val="both"/>
        <w:rPr>
          <w:rFonts w:ascii="Calibri" w:hAnsi="Calibri"/>
          <w:b w:val="false"/>
          <w:b w:val="false"/>
          <w:i w:val="false"/>
          <w:i w:val="false"/>
          <w:caps w:val="false"/>
          <w:smallCaps w:val="false"/>
          <w:color w:val="000000"/>
          <w:spacing w:val="0"/>
        </w:rPr>
      </w:pPr>
      <w:r>
        <w:rPr>
          <w:b w:val="false"/>
          <w:i w:val="false"/>
          <w:caps w:val="false"/>
          <w:smallCaps w:val="false"/>
          <w:color w:val="000000"/>
          <w:spacing w:val="0"/>
        </w:rPr>
      </w:r>
    </w:p>
    <w:p>
      <w:pPr>
        <w:pStyle w:val="NoSpacing"/>
        <w:rPr>
          <w:rFonts w:ascii="Calibri" w:hAnsi="Calibri" w:asciiTheme="minorHAnsi" w:hAnsiTheme="minorHAnsi"/>
          <w:sz w:val="22"/>
          <w:szCs w:val="22"/>
        </w:rPr>
      </w:pPr>
      <w:r>
        <w:rPr>
          <w:rFonts w:asciiTheme="minorHAnsi" w:hAnsiTheme="minorHAnsi"/>
          <w:sz w:val="22"/>
          <w:szCs w:val="22"/>
        </w:rPr>
      </w:r>
    </w:p>
    <w:p>
      <w:pPr>
        <w:pStyle w:val="NoSpacing"/>
        <w:rPr>
          <w:rFonts w:ascii="Calibri" w:hAnsi="Calibri" w:asciiTheme="minorHAnsi" w:hAnsiTheme="minorHAnsi"/>
          <w:sz w:val="22"/>
          <w:szCs w:val="22"/>
        </w:rPr>
      </w:pPr>
      <w:r>
        <w:rPr>
          <w:rFonts w:asciiTheme="minorHAnsi" w:hAnsiTheme="minorHAnsi"/>
          <w:sz w:val="22"/>
          <w:szCs w:val="22"/>
        </w:rPr>
      </w:r>
    </w:p>
    <w:p>
      <w:pPr>
        <w:pStyle w:val="NoSpacing"/>
        <w:rPr>
          <w:rFonts w:ascii="Calibri" w:hAnsi="Calibri" w:asciiTheme="minorHAnsi" w:hAnsiTheme="minorHAnsi"/>
          <w:b/>
          <w:b/>
          <w:bCs/>
          <w:sz w:val="22"/>
          <w:szCs w:val="22"/>
        </w:rPr>
      </w:pPr>
      <w:r>
        <w:rPr>
          <w:rFonts w:asciiTheme="minorHAnsi" w:hAnsiTheme="minorHAnsi"/>
          <w:b/>
          <w:bCs/>
          <w:sz w:val="22"/>
          <w:szCs w:val="22"/>
        </w:rPr>
        <w:t xml:space="preserve">FAKTEN: </w:t>
      </w:r>
    </w:p>
    <w:p>
      <w:pPr>
        <w:pStyle w:val="NoSpacing"/>
        <w:rPr>
          <w:rFonts w:ascii="Calibri" w:hAnsi="Calibri" w:asciiTheme="minorHAnsi" w:hAnsiTheme="minorHAnsi"/>
          <w:sz w:val="22"/>
          <w:szCs w:val="22"/>
        </w:rPr>
      </w:pPr>
      <w:r>
        <w:rPr>
          <w:rFonts w:asciiTheme="minorHAnsi" w:hAnsiTheme="minorHAnsi"/>
          <w:sz w:val="22"/>
          <w:szCs w:val="22"/>
        </w:rPr>
        <w:t>Corso Leopold</w:t>
      </w:r>
    </w:p>
    <w:p>
      <w:pPr>
        <w:pStyle w:val="NoSpacing"/>
        <w:rPr>
          <w:rFonts w:ascii="Calibri" w:hAnsi="Calibri" w:asciiTheme="minorHAnsi" w:hAnsiTheme="minorHAnsi"/>
          <w:sz w:val="22"/>
          <w:szCs w:val="22"/>
        </w:rPr>
      </w:pPr>
      <w:r>
        <w:rPr>
          <w:rFonts w:asciiTheme="minorHAnsi" w:hAnsiTheme="minorHAnsi"/>
          <w:sz w:val="22"/>
          <w:szCs w:val="22"/>
        </w:rPr>
      </w:r>
    </w:p>
    <w:p>
      <w:pPr>
        <w:pStyle w:val="NoSpacing"/>
        <w:rPr>
          <w:rFonts w:ascii="Calibri" w:hAnsi="Calibri" w:asciiTheme="minorHAnsi" w:hAnsiTheme="minorHAnsi"/>
          <w:sz w:val="22"/>
          <w:szCs w:val="22"/>
        </w:rPr>
      </w:pPr>
      <w:r>
        <w:rPr>
          <w:rFonts w:asciiTheme="minorHAnsi" w:hAnsiTheme="minorHAnsi"/>
          <w:b/>
          <w:bCs/>
          <w:sz w:val="22"/>
          <w:szCs w:val="22"/>
        </w:rPr>
        <w:t xml:space="preserve">Was? </w:t>
      </w:r>
      <w:r>
        <w:rPr>
          <w:rFonts w:asciiTheme="minorHAnsi" w:hAnsiTheme="minorHAnsi"/>
          <w:sz w:val="22"/>
          <w:szCs w:val="22"/>
        </w:rPr>
        <w:t>Buntkicktgut-open und Breakdance-Battle</w:t>
      </w:r>
    </w:p>
    <w:p>
      <w:pPr>
        <w:pStyle w:val="NoSpacing"/>
        <w:rPr>
          <w:rFonts w:ascii="Calibri" w:hAnsi="Calibri" w:asciiTheme="minorHAnsi" w:hAnsiTheme="minorHAnsi"/>
          <w:sz w:val="22"/>
          <w:szCs w:val="22"/>
        </w:rPr>
      </w:pPr>
      <w:r>
        <w:rPr>
          <w:rFonts w:asciiTheme="minorHAnsi" w:hAnsiTheme="minorHAnsi"/>
          <w:b/>
          <w:bCs/>
          <w:sz w:val="22"/>
          <w:szCs w:val="22"/>
        </w:rPr>
        <w:t xml:space="preserve">Wann? </w:t>
      </w:r>
      <w:r>
        <w:rPr>
          <w:rFonts w:asciiTheme="minorHAnsi" w:hAnsiTheme="minorHAnsi"/>
          <w:sz w:val="22"/>
          <w:szCs w:val="22"/>
        </w:rPr>
        <w:t>10. und 11. September</w:t>
      </w:r>
    </w:p>
    <w:p>
      <w:pPr>
        <w:pStyle w:val="NoSpacing"/>
        <w:rPr>
          <w:rFonts w:ascii="Calibri" w:hAnsi="Calibri" w:asciiTheme="minorHAnsi" w:hAnsiTheme="minorHAnsi"/>
          <w:sz w:val="22"/>
          <w:szCs w:val="22"/>
        </w:rPr>
      </w:pPr>
      <w:r>
        <w:rPr>
          <w:rFonts w:asciiTheme="minorHAnsi" w:hAnsiTheme="minorHAnsi"/>
          <w:b/>
          <w:bCs/>
          <w:sz w:val="22"/>
          <w:szCs w:val="22"/>
        </w:rPr>
        <w:t>Wo?</w:t>
      </w:r>
      <w:r>
        <w:rPr>
          <w:rFonts w:asciiTheme="minorHAnsi" w:hAnsiTheme="minorHAnsi"/>
          <w:sz w:val="22"/>
          <w:szCs w:val="22"/>
        </w:rPr>
        <w:t xml:space="preserve"> Leopoldstraße – beim Walkingman</w:t>
      </w:r>
    </w:p>
    <w:p>
      <w:pPr>
        <w:pStyle w:val="NoSpacing"/>
        <w:rPr>
          <w:rFonts w:ascii="Calibri" w:hAnsi="Calibri" w:asciiTheme="minorHAnsi" w:hAnsiTheme="minorHAnsi"/>
          <w:sz w:val="22"/>
          <w:szCs w:val="22"/>
        </w:rPr>
      </w:pPr>
      <w:r>
        <w:rPr>
          <w:rFonts w:asciiTheme="minorHAnsi" w:hAnsiTheme="minorHAnsi"/>
          <w:sz w:val="22"/>
          <w:szCs w:val="22"/>
        </w:rPr>
      </w:r>
    </w:p>
    <w:p>
      <w:pPr>
        <w:pStyle w:val="NoSpacing"/>
        <w:rPr>
          <w:rFonts w:ascii="Calibri" w:hAnsi="Calibri" w:asciiTheme="minorHAnsi" w:hAnsiTheme="minorHAnsi"/>
          <w:sz w:val="22"/>
          <w:szCs w:val="22"/>
        </w:rPr>
      </w:pPr>
      <w:r>
        <w:rPr>
          <w:rFonts w:asciiTheme="minorHAnsi" w:hAnsiTheme="minorHAnsi"/>
          <w:sz w:val="22"/>
          <w:szCs w:val="22"/>
        </w:rPr>
      </w:r>
    </w:p>
    <w:p>
      <w:pPr>
        <w:pStyle w:val="NoSpacing"/>
        <w:rPr>
          <w:rFonts w:ascii="Calibri" w:hAnsi="Calibri" w:asciiTheme="minorHAnsi" w:hAnsiTheme="minorHAnsi"/>
          <w:sz w:val="22"/>
          <w:szCs w:val="22"/>
        </w:rPr>
      </w:pPr>
      <w:r>
        <w:rPr>
          <w:rFonts w:asciiTheme="minorHAnsi" w:hAnsiTheme="minorHAnsi"/>
          <w:sz w:val="22"/>
          <w:szCs w:val="22"/>
        </w:rPr>
      </w:r>
    </w:p>
    <w:p>
      <w:pPr>
        <w:pStyle w:val="NoSpacing"/>
        <w:rPr>
          <w:rFonts w:ascii="Calibri" w:hAnsi="Calibri" w:asciiTheme="minorHAnsi" w:hAnsiTheme="minorHAnsi"/>
          <w:sz w:val="22"/>
          <w:szCs w:val="22"/>
        </w:rPr>
      </w:pPr>
      <w:r>
        <w:rPr>
          <w:rFonts w:asciiTheme="minorHAnsi" w:hAnsiTheme="minorHAnsi"/>
          <w:sz w:val="22"/>
          <w:szCs w:val="22"/>
        </w:rPr>
      </w:r>
    </w:p>
    <w:p>
      <w:pPr>
        <w:pStyle w:val="NoSpacing"/>
        <w:rPr>
          <w:rFonts w:ascii="Calibri" w:hAnsi="Calibri" w:asciiTheme="minorHAnsi" w:hAnsiTheme="minorHAnsi"/>
          <w:sz w:val="22"/>
          <w:szCs w:val="22"/>
        </w:rPr>
      </w:pPr>
      <w:r>
        <w:rPr>
          <w:rFonts w:asciiTheme="minorHAnsi" w:hAnsiTheme="minorHAnsi"/>
          <w:sz w:val="22"/>
          <w:szCs w:val="22"/>
        </w:rPr>
      </w:r>
    </w:p>
    <w:p>
      <w:pPr>
        <w:pStyle w:val="NoSpacing"/>
        <w:rPr>
          <w:rFonts w:ascii="Calibri" w:hAnsi="Calibri" w:asciiTheme="minorHAnsi" w:hAnsiTheme="minorHAnsi"/>
          <w:sz w:val="22"/>
          <w:szCs w:val="22"/>
        </w:rPr>
      </w:pPr>
      <w:r>
        <w:rPr>
          <w:rFonts w:asciiTheme="minorHAnsi" w:hAnsiTheme="minorHAnsi"/>
          <w:sz w:val="22"/>
          <w:szCs w:val="22"/>
        </w:rPr>
      </w:r>
    </w:p>
    <w:p>
      <w:pPr>
        <w:pStyle w:val="KeinLeerraum1"/>
        <w:rPr>
          <w:rFonts w:ascii="Calibri" w:hAnsi="Calibri" w:asciiTheme="minorHAnsi" w:hAnsiTheme="minorHAnsi"/>
        </w:rPr>
      </w:pPr>
      <w:r>
        <w:rPr>
          <w:rFonts w:asciiTheme="minorHAnsi" w:hAnsiTheme="minorHAnsi"/>
        </w:rPr>
      </w:r>
    </w:p>
    <w:p>
      <w:pPr>
        <w:pStyle w:val="KeinLeerraum1"/>
        <w:rPr>
          <w:rFonts w:ascii="Calibri" w:hAnsi="Calibri" w:asciiTheme="minorHAnsi" w:hAnsiTheme="minorHAnsi"/>
        </w:rPr>
      </w:pPr>
      <w:r>
        <w:rPr>
          <w:rFonts w:asciiTheme="minorHAnsi" w:hAnsiTheme="minorHAnsi"/>
        </w:rPr>
      </w:r>
    </w:p>
    <w:p>
      <w:pPr>
        <w:pStyle w:val="KeinLeerraum1"/>
        <w:rPr>
          <w:rFonts w:ascii="Calibri" w:hAnsi="Calibri" w:asciiTheme="minorHAnsi" w:hAnsiTheme="minorHAnsi"/>
        </w:rPr>
      </w:pPr>
      <w:r>
        <w:rPr>
          <w:rFonts w:asciiTheme="minorHAnsi" w:hAnsiTheme="minorHAnsi"/>
        </w:rPr>
      </w:r>
    </w:p>
    <w:p>
      <w:pPr>
        <w:pStyle w:val="KeinLeerraum1"/>
        <w:rPr>
          <w:rFonts w:ascii="Calibri" w:hAnsi="Calibri" w:asciiTheme="minorHAnsi" w:hAnsiTheme="minorHAnsi"/>
        </w:rPr>
      </w:pPr>
      <w:r>
        <w:rPr>
          <w:rFonts w:asciiTheme="minorHAnsi" w:hAnsiTheme="minorHAnsi"/>
        </w:rPr>
      </w:r>
    </w:p>
    <w:p>
      <w:pPr>
        <w:pStyle w:val="KeinLeerraum1"/>
        <w:rPr>
          <w:rFonts w:ascii="Calibri" w:hAnsi="Calibri" w:asciiTheme="minorHAnsi" w:hAnsiTheme="minorHAnsi"/>
        </w:rPr>
      </w:pPr>
      <w:r>
        <w:rPr>
          <w:rFonts w:asciiTheme="minorHAnsi" w:hAnsiTheme="minorHAnsi"/>
        </w:rPr>
      </w:r>
    </w:p>
    <w:p>
      <w:pPr>
        <w:pStyle w:val="KeinLeerraum1"/>
        <w:rPr>
          <w:rFonts w:ascii="Calibri" w:hAnsi="Calibri" w:asciiTheme="minorHAnsi" w:hAnsiTheme="minorHAnsi"/>
        </w:rPr>
      </w:pPr>
      <w:r>
        <w:rPr>
          <w:rFonts w:asciiTheme="minorHAnsi" w:hAnsiTheme="minorHAnsi"/>
        </w:rPr>
      </w:r>
    </w:p>
    <w:p>
      <w:pPr>
        <w:pStyle w:val="KeinLeerraum1"/>
        <w:rPr>
          <w:rFonts w:ascii="Calibri" w:hAnsi="Calibri" w:asciiTheme="minorHAnsi" w:hAnsiTheme="minorHAnsi"/>
        </w:rPr>
      </w:pPr>
      <w:r>
        <w:rPr>
          <w:rFonts w:asciiTheme="minorHAnsi" w:hAnsiTheme="minorHAnsi"/>
          <w:b/>
        </w:rPr>
        <w:t>DAS ist buntkicktgut:</w:t>
        <w:br/>
      </w:r>
      <w:r>
        <w:rPr>
          <w:rFonts w:asciiTheme="minorHAnsi" w:hAnsiTheme="minorHAnsi"/>
        </w:rPr>
        <w:t xml:space="preserve">Die „interkulturellen straßenfußball-ligen“ bringen junge Menschen verschiedenster kultureller, sozialer und nationaler Herkunft zusammen – und das nun schon seit 1997. Im Sommer wie im Winter. Mit dem Ball lernen die Kinder und Jugendlichen im sportlichen Spiel, das gegenseitige Toleranz und Fairness die Grundlage für friedliche Interaktion sind. Sie sind die Macher der Liga – als </w:t>
      </w:r>
    </w:p>
    <w:p>
      <w:pPr>
        <w:pStyle w:val="KeinLeerraum1"/>
        <w:rPr>
          <w:rFonts w:ascii="Calibri" w:hAnsi="Calibri" w:asciiTheme="minorHAnsi" w:hAnsiTheme="minorHAnsi"/>
        </w:rPr>
      </w:pPr>
      <w:r>
        <w:rPr>
          <w:rFonts w:asciiTheme="minorHAnsi" w:hAnsiTheme="minorHAnsi"/>
        </w:rPr>
        <w:t xml:space="preserve">Spieler, im Liga-Rat, als buntkicker-Redakteur, Schiedsrichter oder Street Football Worker. Partizipation, Integration und Identifikation sind die Grundsäulen von buntkicktgut. Die Wurzeln liegen dabei in der Münchner Flüchtlingsarbeit der 90er Jahre, als nicht nur der „Jugoslawienkrieg“ für eine neue Einwanderungswelle sorgte. Dieser Herausforderung begegneten Rüdiger Heid und seine Mitstreiter mit Fußball und einer organisierten Liga für Flüchtlinge, die mittlerweile jedem offensteht. Neben München gibt es weitere buntkicktgut-Standorte in Berlin, Hamburg, Ludwigshafen am Rhein und Togo. Über 4.000 Jugendliche werden so pro Woche von buntkickgut in ganz Deutschland erreicht. Kinder aus aller Welt – durch den Fußball verbunden und vereint. </w:t>
      </w:r>
    </w:p>
    <w:p>
      <w:pPr>
        <w:pStyle w:val="KeinLeerraum1"/>
        <w:rPr>
          <w:rFonts w:ascii="Calibri" w:hAnsi="Calibri" w:asciiTheme="minorHAnsi" w:hAnsiTheme="minorHAnsi"/>
        </w:rPr>
      </w:pPr>
      <w:r>
        <w:rPr>
          <w:rFonts w:asciiTheme="minorHAnsi" w:hAnsiTheme="minorHAnsi"/>
        </w:rPr>
      </w:r>
    </w:p>
    <w:p>
      <w:pPr>
        <w:pStyle w:val="KeinLeerraum1"/>
        <w:rPr>
          <w:rFonts w:ascii="Calibri" w:hAnsi="Calibri" w:asciiTheme="minorHAnsi" w:hAnsiTheme="minorHAnsi"/>
          <w:b/>
          <w:b/>
          <w:sz w:val="24"/>
          <w:szCs w:val="24"/>
        </w:rPr>
      </w:pPr>
      <w:r>
        <w:rPr>
          <w:rFonts w:asciiTheme="minorHAnsi" w:hAnsiTheme="minorHAnsi"/>
          <w:b/>
          <w:sz w:val="24"/>
          <w:szCs w:val="24"/>
        </w:rPr>
      </w:r>
    </w:p>
    <w:p>
      <w:pPr>
        <w:pStyle w:val="KeinLeerraum1"/>
        <w:rPr>
          <w:rFonts w:ascii="Calibri" w:hAnsi="Calibri" w:asciiTheme="minorHAnsi" w:hAnsiTheme="minorHAnsi"/>
          <w:b/>
          <w:b/>
          <w:sz w:val="24"/>
          <w:szCs w:val="24"/>
        </w:rPr>
      </w:pPr>
      <w:r>
        <w:rPr>
          <w:rFonts w:asciiTheme="minorHAnsi" w:hAnsiTheme="minorHAnsi"/>
          <w:b/>
          <w:sz w:val="24"/>
          <w:szCs w:val="24"/>
        </w:rPr>
      </w:r>
    </w:p>
    <w:p>
      <w:pPr>
        <w:pStyle w:val="KeinLeerraum1"/>
        <w:rPr>
          <w:rFonts w:ascii="Calibri" w:hAnsi="Calibri" w:asciiTheme="minorHAnsi" w:hAnsiTheme="minorHAnsi"/>
          <w:b/>
          <w:b/>
          <w:sz w:val="24"/>
          <w:szCs w:val="24"/>
        </w:rPr>
      </w:pPr>
      <w:r>
        <w:rPr>
          <w:rFonts w:asciiTheme="minorHAnsi" w:hAnsiTheme="minorHAnsi"/>
          <w:b/>
          <w:sz w:val="24"/>
          <w:szCs w:val="24"/>
        </w:rPr>
      </w:r>
    </w:p>
    <w:p>
      <w:pPr>
        <w:pStyle w:val="KeinLeerraum1"/>
        <w:rPr>
          <w:rFonts w:ascii="Calibri" w:hAnsi="Calibri" w:asciiTheme="minorHAnsi" w:hAnsiTheme="minorHAnsi"/>
          <w:b/>
          <w:b/>
          <w:sz w:val="24"/>
          <w:szCs w:val="24"/>
        </w:rPr>
      </w:pPr>
      <w:r>
        <w:rPr>
          <w:rFonts w:asciiTheme="minorHAnsi" w:hAnsiTheme="minorHAnsi"/>
          <w:b/>
          <w:sz w:val="24"/>
          <w:szCs w:val="24"/>
        </w:rPr>
      </w:r>
    </w:p>
    <w:p>
      <w:pPr>
        <w:pStyle w:val="KeinLeerraum1"/>
        <w:rPr>
          <w:rFonts w:ascii="Calibri" w:hAnsi="Calibri" w:asciiTheme="minorHAnsi" w:hAnsiTheme="minorHAnsi"/>
          <w:b/>
          <w:b/>
          <w:sz w:val="24"/>
          <w:szCs w:val="24"/>
        </w:rPr>
      </w:pPr>
      <w:r>
        <w:rPr>
          <w:rFonts w:asciiTheme="minorHAnsi" w:hAnsiTheme="minorHAnsi"/>
          <w:b/>
          <w:sz w:val="24"/>
          <w:szCs w:val="24"/>
        </w:rPr>
      </w:r>
    </w:p>
    <w:p>
      <w:pPr>
        <w:pStyle w:val="KeinLeerraum1"/>
        <w:rPr>
          <w:rFonts w:ascii="Calibri" w:hAnsi="Calibri" w:asciiTheme="minorHAnsi" w:hAnsiTheme="minorHAnsi"/>
          <w:b/>
          <w:b/>
          <w:sz w:val="24"/>
          <w:szCs w:val="24"/>
        </w:rPr>
      </w:pPr>
      <w:r>
        <w:rPr>
          <w:rFonts w:asciiTheme="minorHAnsi" w:hAnsiTheme="minorHAnsi"/>
          <w:b/>
          <w:sz w:val="24"/>
          <w:szCs w:val="24"/>
        </w:rPr>
        <w:t xml:space="preserve">Ansprechpartner: </w:t>
      </w:r>
    </w:p>
    <w:p>
      <w:pPr>
        <w:pStyle w:val="KeinLeerraum1"/>
        <w:rPr>
          <w:rFonts w:ascii="Calibri" w:hAnsi="Calibri" w:asciiTheme="minorHAnsi" w:hAnsiTheme="minorHAnsi"/>
          <w:b/>
          <w:b/>
          <w:sz w:val="24"/>
          <w:szCs w:val="24"/>
        </w:rPr>
      </w:pPr>
      <w:r>
        <w:rPr>
          <w:rFonts w:asciiTheme="minorHAnsi" w:hAnsiTheme="minorHAnsi"/>
          <w:b/>
          <w:sz w:val="24"/>
          <w:szCs w:val="24"/>
        </w:rPr>
      </w:r>
    </w:p>
    <w:p>
      <w:pPr>
        <w:pStyle w:val="KeinLeerraum1"/>
        <w:rPr>
          <w:rFonts w:ascii="Calibri" w:hAnsi="Calibri" w:asciiTheme="minorHAnsi" w:hAnsiTheme="minorHAnsi"/>
          <w:b/>
          <w:b/>
          <w:sz w:val="24"/>
          <w:szCs w:val="24"/>
        </w:rPr>
      </w:pPr>
      <w:r>
        <w:rPr>
          <w:rFonts w:asciiTheme="minorHAnsi" w:hAnsiTheme="minorHAnsi"/>
          <w:sz w:val="24"/>
          <w:szCs w:val="24"/>
        </w:rPr>
        <w:t>buntkicktgut presse</w:t>
      </w:r>
    </w:p>
    <w:p>
      <w:pPr>
        <w:pStyle w:val="KeinLeerraum1"/>
        <w:rPr>
          <w:rFonts w:ascii="Calibri" w:hAnsi="Calibri" w:asciiTheme="minorHAnsi" w:hAnsiTheme="minorHAnsi"/>
          <w:b/>
          <w:b/>
          <w:sz w:val="24"/>
          <w:szCs w:val="24"/>
        </w:rPr>
      </w:pPr>
      <w:r>
        <w:rPr>
          <w:rFonts w:asciiTheme="minorHAnsi" w:hAnsiTheme="minorHAnsi"/>
          <w:sz w:val="24"/>
          <w:szCs w:val="24"/>
        </w:rPr>
        <w:t xml:space="preserve">sebastian schulke </w:t>
      </w:r>
    </w:p>
    <w:p>
      <w:pPr>
        <w:pStyle w:val="KeinLeerraum1"/>
        <w:rPr>
          <w:rFonts w:ascii="Calibri" w:hAnsi="Calibri" w:asciiTheme="minorHAnsi" w:hAnsiTheme="minorHAnsi"/>
          <w:sz w:val="24"/>
          <w:szCs w:val="24"/>
        </w:rPr>
      </w:pPr>
      <w:hyperlink r:id="rId2">
        <w:r>
          <w:rPr>
            <w:rStyle w:val="Internetverknpfung"/>
            <w:rFonts w:asciiTheme="minorHAnsi" w:hAnsiTheme="minorHAnsi"/>
            <w:color w:val="auto"/>
            <w:sz w:val="24"/>
            <w:szCs w:val="24"/>
          </w:rPr>
          <w:t>s.schulke@buntkicktgut.de</w:t>
        </w:r>
      </w:hyperlink>
    </w:p>
    <w:p>
      <w:pPr>
        <w:pStyle w:val="KeinLeerraum1"/>
        <w:rPr>
          <w:rFonts w:ascii="Calibri" w:hAnsi="Calibri" w:asciiTheme="minorHAnsi" w:hAnsiTheme="minorHAnsi"/>
          <w:sz w:val="24"/>
          <w:szCs w:val="24"/>
        </w:rPr>
      </w:pPr>
      <w:r>
        <w:rPr>
          <w:rFonts w:asciiTheme="minorHAnsi" w:hAnsiTheme="minorHAnsi"/>
          <w:sz w:val="24"/>
          <w:szCs w:val="24"/>
        </w:rPr>
        <w:t>01577-5226738</w:t>
      </w:r>
    </w:p>
    <w:p>
      <w:pPr>
        <w:pStyle w:val="KeinLeerraum1"/>
        <w:rPr>
          <w:rFonts w:ascii="Calibri" w:hAnsi="Calibri" w:asciiTheme="minorHAnsi" w:hAnsiTheme="minorHAnsi"/>
          <w:sz w:val="24"/>
          <w:szCs w:val="24"/>
        </w:rPr>
      </w:pPr>
      <w:r>
        <w:rPr>
          <w:rFonts w:asciiTheme="minorHAnsi" w:hAnsiTheme="minorHAnsi"/>
          <w:sz w:val="24"/>
          <w:szCs w:val="24"/>
        </w:rPr>
      </w:r>
    </w:p>
    <w:p>
      <w:pPr>
        <w:pStyle w:val="KeinLeerraum1"/>
        <w:rPr>
          <w:rFonts w:ascii="Calibri" w:hAnsi="Calibri" w:asciiTheme="minorHAnsi" w:hAnsiTheme="minorHAnsi"/>
          <w:sz w:val="24"/>
          <w:szCs w:val="24"/>
        </w:rPr>
      </w:pPr>
      <w:r>
        <w:rPr>
          <w:rFonts w:asciiTheme="minorHAnsi" w:hAnsiTheme="minorHAnsi"/>
          <w:sz w:val="24"/>
          <w:szCs w:val="24"/>
        </w:rPr>
      </w:r>
    </w:p>
    <w:p>
      <w:pPr>
        <w:pStyle w:val="Normal"/>
        <w:rPr>
          <w:rFonts w:ascii="Calibri" w:hAnsi="Calibri" w:asciiTheme="minorHAnsi" w:hAnsiTheme="minorHAnsi"/>
        </w:rPr>
      </w:pPr>
      <w:r>
        <w:rPr>
          <w:rFonts w:asciiTheme="minorHAnsi" w:hAnsiTheme="minorHAnsi" w:ascii="Calibri" w:hAnsi="Calibri"/>
        </w:rPr>
      </w:r>
    </w:p>
    <w:p>
      <w:pPr>
        <w:pStyle w:val="KeinLeerraum1"/>
        <w:rPr>
          <w:rFonts w:ascii="Calibri" w:hAnsi="Calibri" w:asciiTheme="minorHAnsi" w:hAnsiTheme="minorHAnsi"/>
          <w:sz w:val="24"/>
          <w:szCs w:val="24"/>
        </w:rPr>
      </w:pPr>
      <w:r>
        <w:rPr>
          <w:rFonts w:asciiTheme="minorHAnsi" w:hAnsiTheme="minorHAnsi"/>
          <w:sz w:val="24"/>
          <w:szCs w:val="24"/>
        </w:rPr>
      </w:r>
    </w:p>
    <w:p>
      <w:pPr>
        <w:pStyle w:val="KeinLeerraum1"/>
        <w:rPr>
          <w:rFonts w:ascii="Calibri" w:hAnsi="Calibri" w:asciiTheme="minorHAnsi" w:hAnsiTheme="minorHAnsi"/>
          <w:sz w:val="24"/>
          <w:szCs w:val="24"/>
        </w:rPr>
      </w:pPr>
      <w:r>
        <w:rPr>
          <w:rFonts w:asciiTheme="minorHAnsi" w:hAnsiTheme="minorHAnsi"/>
          <w:sz w:val="24"/>
          <w:szCs w:val="24"/>
        </w:rPr>
      </w:r>
    </w:p>
    <w:p>
      <w:pPr>
        <w:pStyle w:val="KeinLeerraum1"/>
        <w:rPr>
          <w:rFonts w:ascii="Calibri" w:hAnsi="Calibri" w:asciiTheme="minorHAnsi" w:hAnsiTheme="minorHAnsi"/>
          <w:sz w:val="24"/>
          <w:szCs w:val="24"/>
        </w:rPr>
      </w:pPr>
      <w:r>
        <w:rPr>
          <w:rFonts w:asciiTheme="minorHAnsi" w:hAnsiTheme="minorHAnsi"/>
          <w:sz w:val="24"/>
          <w:szCs w:val="24"/>
        </w:rPr>
      </w:r>
    </w:p>
    <w:p>
      <w:pPr>
        <w:pStyle w:val="KeinLeerraum1"/>
        <w:rPr>
          <w:rFonts w:ascii="Calibri" w:hAnsi="Calibri" w:asciiTheme="minorHAnsi" w:hAnsiTheme="minorHAnsi"/>
          <w:sz w:val="24"/>
          <w:szCs w:val="24"/>
        </w:rPr>
      </w:pPr>
      <w:r>
        <w:rPr>
          <w:rFonts w:asciiTheme="minorHAnsi" w:hAnsiTheme="minorHAnsi"/>
          <w:sz w:val="24"/>
          <w:szCs w:val="24"/>
        </w:rPr>
      </w:r>
    </w:p>
    <w:p>
      <w:pPr>
        <w:pStyle w:val="KeinLeerraum1"/>
        <w:rPr>
          <w:rFonts w:ascii="Calibri" w:hAnsi="Calibri" w:asciiTheme="minorHAnsi" w:hAnsiTheme="minorHAnsi"/>
          <w:sz w:val="24"/>
          <w:szCs w:val="24"/>
        </w:rPr>
      </w:pPr>
      <w:r>
        <w:rPr>
          <w:rFonts w:asciiTheme="minorHAnsi" w:hAnsiTheme="minorHAnsi"/>
          <w:sz w:val="24"/>
          <w:szCs w:val="24"/>
        </w:rPr>
      </w:r>
    </w:p>
    <w:p>
      <w:pPr>
        <w:pStyle w:val="KeinLeerraum1"/>
        <w:rPr>
          <w:rFonts w:ascii="Calibri" w:hAnsi="Calibri" w:asciiTheme="minorHAnsi" w:hAnsiTheme="minorHAnsi"/>
          <w:sz w:val="24"/>
          <w:szCs w:val="24"/>
        </w:rPr>
      </w:pPr>
      <w:r>
        <w:rPr>
          <w:rFonts w:asciiTheme="minorHAnsi" w:hAnsiTheme="minorHAnsi"/>
          <w:sz w:val="24"/>
          <w:szCs w:val="24"/>
        </w:rPr>
        <w:t>_________________________________________________________________</w:t>
      </w:r>
    </w:p>
    <w:p>
      <w:pPr>
        <w:pStyle w:val="KeinLeerraum1"/>
        <w:rPr>
          <w:b/>
          <w:b/>
        </w:rPr>
      </w:pPr>
      <w:r>
        <w:rPr>
          <w:rFonts w:asciiTheme="minorHAnsi" w:hAnsiTheme="minorHAnsi"/>
          <w:sz w:val="24"/>
          <w:szCs w:val="24"/>
        </w:rPr>
        <w:t>Weitere Infos unter:</w:t>
      </w:r>
      <w:r>
        <w:rPr>
          <w:rFonts w:asciiTheme="minorHAnsi" w:hAnsiTheme="minorHAnsi"/>
          <w:b/>
          <w:sz w:val="24"/>
          <w:szCs w:val="24"/>
        </w:rPr>
        <w:t xml:space="preserve"> </w:t>
      </w:r>
      <w:hyperlink r:id="rId3">
        <w:r>
          <w:rPr>
            <w:rStyle w:val="Internetverknpfung"/>
            <w:rFonts w:asciiTheme="minorHAnsi" w:hAnsiTheme="minorHAnsi"/>
            <w:b/>
            <w:color w:val="auto"/>
            <w:sz w:val="24"/>
            <w:szCs w:val="24"/>
          </w:rPr>
          <w:t>www.buntkicktgut.de</w:t>
        </w:r>
      </w:hyperlink>
      <w:r>
        <w:rPr>
          <w:b/>
          <w:sz w:val="24"/>
          <w:szCs w:val="24"/>
        </w:rPr>
        <w:t xml:space="preserve"> </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ky Text Regular">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tab/>
      <w:tab/>
    </w:r>
    <w:r>
      <w:rPr/>
      <w:drawing>
        <wp:inline distT="0" distB="0" distL="0" distR="0">
          <wp:extent cx="2125980" cy="1090295"/>
          <wp:effectExtent l="0" t="0" r="0" b="0"/>
          <wp:docPr id="1" name="Bild 1"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D:\Desktop\sebastian\aktuellesachen\buntkicktgut\bilder-logo\logos\buntkicktgut_National_Logo_Standard_f_cmyk.png"/>
                  <pic:cNvPicPr>
                    <a:picLocks noChangeAspect="1" noChangeArrowheads="1"/>
                  </pic:cNvPicPr>
                </pic:nvPicPr>
                <pic:blipFill>
                  <a:blip r:embed="rId1"/>
                  <a:stretch>
                    <a:fillRect/>
                  </a:stretch>
                </pic:blipFill>
                <pic:spPr bwMode="auto">
                  <a:xfrm>
                    <a:off x="0" y="0"/>
                    <a:ext cx="2125980" cy="1090295"/>
                  </a:xfrm>
                  <a:prstGeom prst="rect">
                    <a:avLst/>
                  </a:prstGeom>
                </pic:spPr>
              </pic:pic>
            </a:graphicData>
          </a:graphic>
        </wp:inline>
      </w:drawing>
    </w:r>
  </w:p>
  <w:p>
    <w:pPr>
      <w:pStyle w:val="Kopfzeil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tab/>
      <w:tab/>
    </w:r>
    <w:r>
      <w:rPr/>
      <w:drawing>
        <wp:inline distT="0" distB="0" distL="0" distR="0">
          <wp:extent cx="2125980" cy="1090295"/>
          <wp:effectExtent l="0" t="0" r="0" b="0"/>
          <wp:docPr id="2" name="Bild 1"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D:\Desktop\sebastian\aktuellesachen\buntkicktgut\bilder-logo\logos\buntkicktgut_National_Logo_Standard_f_cmyk.png"/>
                  <pic:cNvPicPr>
                    <a:picLocks noChangeAspect="1" noChangeArrowheads="1"/>
                  </pic:cNvPicPr>
                </pic:nvPicPr>
                <pic:blipFill>
                  <a:blip r:embed="rId1"/>
                  <a:stretch>
                    <a:fillRect/>
                  </a:stretch>
                </pic:blipFill>
                <pic:spPr bwMode="auto">
                  <a:xfrm>
                    <a:off x="0" y="0"/>
                    <a:ext cx="2125980" cy="1090295"/>
                  </a:xfrm>
                  <a:prstGeom prst="rect">
                    <a:avLst/>
                  </a:prstGeom>
                </pic:spPr>
              </pic:pic>
            </a:graphicData>
          </a:graphic>
        </wp:inline>
      </w:drawing>
    </w:r>
  </w:p>
  <w:p>
    <w:pPr>
      <w:pStyle w:val="Kopfzeile"/>
      <w:rPr/>
    </w:pPr>
    <w:r>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de-DE" w:eastAsia="de-DE"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 Spacing" w:uiPriority="1"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uiPriority="1" w:semiHidden="0" w:unhideWhenUsed="0" w:qFormat="1"/>
    <w:lsdException w:name="Medium Grid 3" w:uiPriority="60" w:semiHidden="0" w:unhideWhenUsed="0"/>
    <w:lsdException w:name="Dark List" w:uiPriority="61" w:semiHidden="0" w:unhideWhenUsed="0"/>
    <w:lsdException w:name="Colorful Shading" w:uiPriority="62" w:semiHidden="0" w:unhideWhenUsed="0"/>
    <w:lsdException w:name="Colorful List" w:uiPriority="63" w:semiHidden="0" w:unhideWhenUsed="0"/>
    <w:lsdException w:name="Colorful Grid" w:uiPriority="64" w:semiHidden="0" w:unhideWhenUsed="0"/>
    <w:lsdException w:name="Light Shading Accent 1" w:uiPriority="65" w:semiHidden="0" w:unhideWhenUsed="0"/>
    <w:lsdException w:name="Light List Accent 1" w:uiPriority="66" w:semiHidden="0" w:unhideWhenUsed="0"/>
    <w:lsdException w:name="Light Grid Accent 1" w:uiPriority="67" w:semiHidden="0" w:unhideWhenUsed="0"/>
    <w:lsdException w:name="Medium Shading 1 Accent 1" w:uiPriority="68" w:semiHidden="0" w:unhideWhenUsed="0"/>
    <w:lsdException w:name="Medium Shading 2 Accent 1" w:uiPriority="69" w:semiHidden="0" w:unhideWhenUsed="0"/>
    <w:lsdException w:name="Medium List 1 Accent 1" w:uiPriority="70" w:semiHidden="0" w:unhideWhenUsed="0"/>
    <w:lsdException w:name="Revision" w:uiPriority="71" w:semiHidden="0" w:unhideWhenUsed="0"/>
    <w:lsdException w:name="List Paragraph" w:uiPriority="72" w:semiHidden="0" w:unhideWhenUsed="0" w:qFormat="1"/>
    <w:lsdException w:name="Quote" w:uiPriority="73" w:semiHidden="0" w:unhideWhenUsed="0" w:qFormat="1"/>
    <w:lsdException w:name="Intense Quote" w:uiPriority="60" w:semiHidden="0" w:unhideWhenUsed="0" w:qFormat="1"/>
    <w:lsdException w:name="Medium List 2 Accent 1" w:uiPriority="61" w:semiHidden="0" w:unhideWhenUsed="0"/>
    <w:lsdException w:name="Medium Grid 1 Accent 1" w:uiPriority="62" w:semiHidden="0" w:unhideWhenUsed="0"/>
    <w:lsdException w:name="Medium Grid 2 Accent 1" w:uiPriority="63" w:semiHidden="0" w:unhideWhenUsed="0"/>
    <w:lsdException w:name="Medium Grid 3 Accent 1" w:uiPriority="64" w:semiHidden="0" w:unhideWhenUsed="0"/>
    <w:lsdException w:name="Dark List Accent 1" w:uiPriority="65" w:semiHidden="0" w:unhideWhenUsed="0"/>
    <w:lsdException w:name="Colorful Shading Accent 1" w:semiHidden="0" w:unhideWhenUsed="0"/>
    <w:lsdException w:name="Colorful List Accent 1" w:uiPriority="34" w:semiHidden="0" w:unhideWhenUsed="0" w:qFormat="1"/>
    <w:lsdException w:name="Colorful Grid Accent 1" w:uiPriority="29" w:semiHidden="0" w:unhideWhenUsed="0" w:qFormat="1"/>
    <w:lsdException w:name="Light Shading Accent 2" w:uiPriority="30" w:semiHidden="0" w:unhideWhenUsed="0" w:qFormat="1"/>
    <w:lsdException w:name="Light List Accent 2" w:uiPriority="66" w:semiHidden="0" w:unhideWhenUsed="0"/>
    <w:lsdException w:name="Light Grid Accent 2" w:uiPriority="67" w:semiHidden="0" w:unhideWhenUsed="0"/>
    <w:lsdException w:name="Medium Shading 1 Accent 2" w:uiPriority="68" w:semiHidden="0" w:unhideWhenUsed="0"/>
    <w:lsdException w:name="Medium Shading 2 Accent 2" w:uiPriority="69" w:semiHidden="0" w:unhideWhenUsed="0"/>
    <w:lsdException w:name="Medium List 1 Accent 2" w:uiPriority="70" w:semiHidden="0" w:unhideWhenUsed="0"/>
    <w:lsdException w:name="Medium List 2 Accent 2" w:uiPriority="71" w:semiHidden="0" w:unhideWhenUsed="0"/>
    <w:lsdException w:name="Medium Grid 1 Accent 2" w:uiPriority="72" w:semiHidden="0" w:unhideWhenUsed="0"/>
    <w:lsdException w:name="Medium Grid 2 Accent 2" w:uiPriority="73" w:semiHidden="0" w:unhideWhenUsed="0"/>
    <w:lsdException w:name="Medium Grid 3 Accent 2" w:uiPriority="60" w:semiHidden="0" w:unhideWhenUsed="0"/>
    <w:lsdException w:name="Dark List Accent 2" w:uiPriority="61" w:semiHidden="0" w:unhideWhenUsed="0"/>
    <w:lsdException w:name="Colorful Shading Accent 2" w:uiPriority="62" w:semiHidden="0" w:unhideWhenUsed="0"/>
    <w:lsdException w:name="Colorful List Accent 2" w:uiPriority="63" w:semiHidden="0" w:unhideWhenUsed="0"/>
    <w:lsdException w:name="Colorful Grid Accent 2" w:uiPriority="64" w:semiHidden="0" w:unhideWhenUsed="0"/>
    <w:lsdException w:name="Light Shading Accent 3" w:uiPriority="65" w:semiHidden="0" w:unhideWhenUsed="0"/>
    <w:lsdException w:name="Light List Accent 3" w:uiPriority="66" w:semiHidden="0" w:unhideWhenUsed="0"/>
    <w:lsdException w:name="Light Grid Accent 3" w:uiPriority="67" w:semiHidden="0" w:unhideWhenUsed="0"/>
    <w:lsdException w:name="Medium Shading 1 Accent 3" w:uiPriority="68" w:semiHidden="0" w:unhideWhenUsed="0"/>
    <w:lsdException w:name="Medium Shading 2 Accent 3" w:uiPriority="69" w:semiHidden="0" w:unhideWhenUsed="0"/>
    <w:lsdException w:name="Medium List 1 Accent 3" w:uiPriority="70" w:semiHidden="0" w:unhideWhenUsed="0"/>
    <w:lsdException w:name="Medium List 2 Accent 3" w:uiPriority="71" w:semiHidden="0" w:unhideWhenUsed="0"/>
    <w:lsdException w:name="Medium Grid 1 Accent 3" w:uiPriority="72" w:semiHidden="0" w:unhideWhenUsed="0"/>
    <w:lsdException w:name="Medium Grid 2 Accent 3" w:uiPriority="73" w:semiHidden="0" w:unhideWhenUsed="0"/>
    <w:lsdException w:name="Medium Grid 3 Accent 3" w:uiPriority="60" w:semiHidden="0" w:unhideWhenUsed="0"/>
    <w:lsdException w:name="Dark List Accent 3" w:uiPriority="61" w:semiHidden="0" w:unhideWhenUsed="0"/>
    <w:lsdException w:name="Colorful Shading Accent 3" w:uiPriority="62" w:semiHidden="0" w:unhideWhenUsed="0"/>
    <w:lsdException w:name="Colorful List Accent 3" w:uiPriority="63" w:semiHidden="0" w:unhideWhenUsed="0"/>
    <w:lsdException w:name="Colorful Grid Accent 3" w:uiPriority="64" w:semiHidden="0" w:unhideWhenUsed="0"/>
    <w:lsdException w:name="Light Shading Accent 4" w:uiPriority="65" w:semiHidden="0" w:unhideWhenUsed="0"/>
    <w:lsdException w:name="Light List Accent 4" w:uiPriority="66" w:semiHidden="0" w:unhideWhenUsed="0"/>
    <w:lsdException w:name="Light Grid Accent 4" w:uiPriority="67" w:semiHidden="0" w:unhideWhenUsed="0"/>
    <w:lsdException w:name="Medium Shading 1 Accent 4" w:uiPriority="68" w:semiHidden="0" w:unhideWhenUsed="0"/>
    <w:lsdException w:name="Medium Shading 2 Accent 4" w:uiPriority="69" w:semiHidden="0" w:unhideWhenUsed="0"/>
    <w:lsdException w:name="Medium List 1 Accent 4" w:uiPriority="70" w:semiHidden="0" w:unhideWhenUsed="0"/>
    <w:lsdException w:name="Medium List 2 Accent 4" w:uiPriority="71" w:semiHidden="0" w:unhideWhenUsed="0"/>
    <w:lsdException w:name="Medium Grid 1 Accent 4" w:uiPriority="72" w:semiHidden="0" w:unhideWhenUsed="0"/>
    <w:lsdException w:name="Medium Grid 2 Accent 4" w:uiPriority="73" w:semiHidden="0" w:unhideWhenUsed="0"/>
    <w:lsdException w:name="Medium Grid 3 Accent 4" w:uiPriority="60" w:semiHidden="0" w:unhideWhenUsed="0"/>
    <w:lsdException w:name="Dark List Accent 4" w:uiPriority="61" w:semiHidden="0" w:unhideWhenUsed="0"/>
    <w:lsdException w:name="Colorful Shading Accent 4" w:uiPriority="62" w:semiHidden="0" w:unhideWhenUsed="0"/>
    <w:lsdException w:name="Colorful List Accent 4" w:uiPriority="63" w:semiHidden="0" w:unhideWhenUsed="0"/>
    <w:lsdException w:name="Colorful Grid Accent 4" w:uiPriority="64" w:semiHidden="0" w:unhideWhenUsed="0"/>
    <w:lsdException w:name="Light Shading Accent 5" w:uiPriority="65" w:semiHidden="0" w:unhideWhenUsed="0"/>
    <w:lsdException w:name="Light List Accent 5" w:uiPriority="66" w:semiHidden="0" w:unhideWhenUsed="0"/>
    <w:lsdException w:name="Light Grid Accent 5" w:uiPriority="67" w:semiHidden="0" w:unhideWhenUsed="0"/>
    <w:lsdException w:name="Medium Shading 1 Accent 5" w:uiPriority="68" w:semiHidden="0" w:unhideWhenUsed="0"/>
    <w:lsdException w:name="Medium Shading 2 Accent 5" w:uiPriority="69" w:semiHidden="0" w:unhideWhenUsed="0"/>
    <w:lsdException w:name="Medium List 1 Accent 5" w:uiPriority="70" w:semiHidden="0" w:unhideWhenUsed="0"/>
    <w:lsdException w:name="Medium List 2 Accent 5" w:uiPriority="71" w:semiHidden="0" w:unhideWhenUsed="0"/>
    <w:lsdException w:name="Medium Grid 1 Accent 5" w:uiPriority="72" w:semiHidden="0" w:unhideWhenUsed="0"/>
    <w:lsdException w:name="Medium Grid 2 Accent 5" w:uiPriority="73" w:semiHidden="0" w:unhideWhenUsed="0"/>
    <w:lsdException w:name="Medium Grid 3 Accent 5" w:uiPriority="60" w:semiHidden="0" w:unhideWhenUsed="0"/>
    <w:lsdException w:name="Dark List Accent 5" w:uiPriority="61" w:semiHidden="0" w:unhideWhenUsed="0"/>
    <w:lsdException w:name="Colorful Shading Accent 5" w:uiPriority="62" w:semiHidden="0" w:unhideWhenUsed="0"/>
    <w:lsdException w:name="Colorful List Accent 5" w:uiPriority="63" w:semiHidden="0" w:unhideWhenUsed="0"/>
    <w:lsdException w:name="Colorful Grid Accent 5" w:uiPriority="64" w:semiHidden="0" w:unhideWhenUsed="0"/>
    <w:lsdException w:name="Light Shading Accent 6" w:uiPriority="65" w:semiHidden="0" w:unhideWhenUsed="0"/>
    <w:lsdException w:name="Light List Accent 6" w:uiPriority="66" w:semiHidden="0" w:unhideWhenUsed="0"/>
    <w:lsdException w:name="Light Grid Accent 6" w:uiPriority="67" w:semiHidden="0" w:unhideWhenUsed="0"/>
    <w:lsdException w:name="Medium Shading 1 Accent 6" w:uiPriority="68" w:semiHidden="0" w:unhideWhenUsed="0"/>
    <w:lsdException w:name="Medium Shading 2 Accent 6" w:uiPriority="69" w:semiHidden="0" w:unhideWhenUsed="0"/>
    <w:lsdException w:name="Medium List 1 Accent 6" w:uiPriority="70" w:semiHidden="0" w:unhideWhenUsed="0"/>
    <w:lsdException w:name="Medium List 2 Accent 6" w:uiPriority="71" w:semiHidden="0" w:unhideWhenUsed="0"/>
    <w:lsdException w:name="Medium Grid 1 Accent 6" w:uiPriority="72" w:semiHidden="0" w:unhideWhenUsed="0"/>
    <w:lsdException w:name="Medium Grid 2 Accent 6" w:uiPriority="73" w:semiHidden="0" w:unhideWhenUsed="0"/>
    <w:lsdException w:name="Medium Grid 3 Accent 6" w:uiPriority="60" w:semiHidden="0" w:unhideWhenUsed="0"/>
    <w:lsdException w:name="Dark List Accent 6" w:uiPriority="61" w:semiHidden="0" w:unhideWhenUsed="0"/>
    <w:lsdException w:name="Colorful Shading Accent 6" w:uiPriority="62" w:semiHidden="0" w:unhideWhenUsed="0"/>
    <w:lsdException w:name="Colorful List Accent 6" w:uiPriority="63" w:semiHidden="0" w:unhideWhenUsed="0"/>
    <w:lsdException w:name="Colorful Grid Accent 6" w:uiPriority="64" w:semiHidden="0" w:unhideWhenUsed="0"/>
    <w:lsdException w:name="Subtle Emphasis" w:uiPriority="65" w:semiHidden="0" w:unhideWhenUsed="0" w:qFormat="1"/>
    <w:lsdException w:name="Intense Emphasis" w:uiPriority="66" w:semiHidden="0" w:unhideWhenUsed="0" w:qFormat="1"/>
    <w:lsdException w:name="Subtle Reference" w:uiPriority="67" w:semiHidden="0" w:unhideWhenUsed="0" w:qFormat="1"/>
    <w:lsdException w:name="Intense Reference" w:uiPriority="68" w:semiHidden="0" w:unhideWhenUsed="0" w:qFormat="1"/>
    <w:lsdException w:name="Book Title" w:uiPriority="69" w:semiHidden="0" w:unhideWhenUsed="0" w:qFormat="1"/>
    <w:lsdException w:name="Bibliography" w:uiPriority="70" w:semiHidden="0" w:unhideWhenUsed="0"/>
    <w:lsdException w:name="TOC Heading" w:uiPriority="71" w:qFormat="1"/>
  </w:latentStyles>
  <w:style w:type="paragraph" w:styleId="Normal" w:default="1">
    <w:name w:val="Normal"/>
    <w:qFormat/>
    <w:rsid w:val="00062742"/>
    <w:pPr>
      <w:widowControl/>
      <w:suppressAutoHyphens w:val="true"/>
      <w:bidi w:val="0"/>
      <w:spacing w:before="0" w:after="0"/>
      <w:jc w:val="left"/>
    </w:pPr>
    <w:rPr>
      <w:rFonts w:ascii="Times New Roman" w:hAnsi="Times New Roman" w:eastAsia="Times New Roman" w:cs="Times New Roman"/>
      <w:color w:val="auto"/>
      <w:kern w:val="0"/>
      <w:sz w:val="24"/>
      <w:szCs w:val="24"/>
      <w:lang w:val="de-DE" w:eastAsia="de-DE" w:bidi="ar-SA"/>
    </w:rPr>
  </w:style>
  <w:style w:type="character" w:styleId="DefaultParagraphFont" w:default="1">
    <w:name w:val="Default Paragraph Font"/>
    <w:uiPriority w:val="1"/>
    <w:semiHidden/>
    <w:unhideWhenUsed/>
    <w:qFormat/>
    <w:rPr/>
  </w:style>
  <w:style w:type="character" w:styleId="Internetverknpfung">
    <w:name w:val="Internetverknüpfung"/>
    <w:uiPriority w:val="99"/>
    <w:unhideWhenUsed/>
    <w:rsid w:val="00062742"/>
    <w:rPr>
      <w:color w:val="0000FF"/>
      <w:u w:val="single"/>
    </w:rPr>
  </w:style>
  <w:style w:type="character" w:styleId="TextkrperZchn" w:customStyle="1">
    <w:name w:val="Textkörper Zchn"/>
    <w:link w:val="Textkrper"/>
    <w:uiPriority w:val="99"/>
    <w:qFormat/>
    <w:rsid w:val="00062742"/>
    <w:rPr>
      <w:rFonts w:ascii="Sky Text Regular" w:hAnsi="Sky Text Regular" w:eastAsia="Times New Roman" w:cs="Times New Roman"/>
      <w:szCs w:val="24"/>
      <w:lang w:eastAsia="de-DE"/>
    </w:rPr>
  </w:style>
  <w:style w:type="character" w:styleId="Displaytext8pt" w:customStyle="1">
    <w:name w:val="displaytext8pt"/>
    <w:qFormat/>
    <w:rsid w:val="00062742"/>
    <w:rPr>
      <w:rFonts w:ascii="Arial" w:hAnsi="Arial" w:cs="Arial"/>
      <w:sz w:val="16"/>
      <w:szCs w:val="16"/>
    </w:rPr>
  </w:style>
  <w:style w:type="character" w:styleId="SprechblasentextZchn" w:customStyle="1">
    <w:name w:val="Sprechblasentext Zchn"/>
    <w:link w:val="Sprechblasentext"/>
    <w:uiPriority w:val="99"/>
    <w:semiHidden/>
    <w:qFormat/>
    <w:rsid w:val="00930a6d"/>
    <w:rPr>
      <w:rFonts w:ascii="Tahoma" w:hAnsi="Tahoma" w:eastAsia="Times New Roman" w:cs="Tahoma"/>
      <w:sz w:val="16"/>
      <w:szCs w:val="16"/>
      <w:lang w:eastAsia="de-DE"/>
    </w:rPr>
  </w:style>
  <w:style w:type="character" w:styleId="KopfzeileZchn" w:customStyle="1">
    <w:name w:val="Kopfzeile Zchn"/>
    <w:link w:val="Kopfzeile"/>
    <w:uiPriority w:val="99"/>
    <w:qFormat/>
    <w:rsid w:val="003f4d40"/>
    <w:rPr>
      <w:rFonts w:ascii="Times New Roman" w:hAnsi="Times New Roman" w:eastAsia="Times New Roman" w:cs="Times New Roman"/>
      <w:sz w:val="24"/>
      <w:szCs w:val="24"/>
      <w:lang w:eastAsia="de-DE"/>
    </w:rPr>
  </w:style>
  <w:style w:type="character" w:styleId="FuzeileZchn" w:customStyle="1">
    <w:name w:val="Fußzeile Zchn"/>
    <w:link w:val="Fuzeile"/>
    <w:uiPriority w:val="99"/>
    <w:semiHidden/>
    <w:qFormat/>
    <w:rsid w:val="003f4d40"/>
    <w:rPr>
      <w:rFonts w:ascii="Times New Roman" w:hAnsi="Times New Roman" w:eastAsia="Times New Roman" w:cs="Times New Roman"/>
      <w:sz w:val="24"/>
      <w:szCs w:val="24"/>
      <w:lang w:eastAsia="de-DE"/>
    </w:rPr>
  </w:style>
  <w:style w:type="character" w:styleId="KommentarthemaZchn">
    <w:name w:val="Kommentarthema Zchn"/>
    <w:qFormat/>
    <w:rPr>
      <w:rFonts w:ascii="Times New Roman" w:hAnsi="Times New Roman" w:eastAsia="Times New Roman" w:cs="Times New Roman"/>
      <w:b/>
      <w:bCs/>
    </w:rPr>
  </w:style>
  <w:style w:type="character" w:styleId="KommentartextZchn">
    <w:name w:val="Kommentartext Zchn"/>
    <w:qFormat/>
    <w:rPr>
      <w:rFonts w:ascii="Times New Roman" w:hAnsi="Times New Roman" w:eastAsia="Times New Roman" w:cs="Times New Roman"/>
    </w:rPr>
  </w:style>
  <w:style w:type="character" w:styleId="Kommentarzeichen">
    <w:name w:val="Kommentarzeichen"/>
    <w:qFormat/>
    <w:rPr>
      <w:sz w:val="16"/>
      <w:szCs w:val="16"/>
    </w:rPr>
  </w:style>
  <w:style w:type="character" w:styleId="AbsatzStandardschriftart">
    <w:name w:val="Absatz-Standardschriftart"/>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link w:val="TextkrperZchn"/>
    <w:uiPriority w:val="99"/>
    <w:unhideWhenUsed/>
    <w:rsid w:val="00062742"/>
    <w:pPr>
      <w:spacing w:before="0" w:after="120"/>
    </w:pPr>
    <w:rPr>
      <w:rFonts w:ascii="Sky Text Regular" w:hAnsi="Sky Text Regular"/>
      <w:sz w:val="20"/>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lang w:val="zxx" w:eastAsia="zxx" w:bidi="zxx"/>
    </w:rPr>
  </w:style>
  <w:style w:type="paragraph" w:styleId="KeinLeerraum1" w:customStyle="1">
    <w:name w:val="Kein Leerraum1"/>
    <w:uiPriority w:val="1"/>
    <w:qFormat/>
    <w:rsid w:val="00062742"/>
    <w:pPr>
      <w:widowControl/>
      <w:suppressAutoHyphens w:val="true"/>
      <w:bidi w:val="0"/>
      <w:spacing w:before="0" w:after="0"/>
      <w:jc w:val="left"/>
    </w:pPr>
    <w:rPr>
      <w:rFonts w:ascii="Calibri" w:hAnsi="Calibri" w:eastAsia="Calibri" w:cs="Times New Roman"/>
      <w:color w:val="auto"/>
      <w:kern w:val="0"/>
      <w:sz w:val="22"/>
      <w:szCs w:val="22"/>
      <w:lang w:val="de-DE" w:eastAsia="en-US" w:bidi="ar-SA"/>
    </w:rPr>
  </w:style>
  <w:style w:type="paragraph" w:styleId="BalloonText">
    <w:name w:val="Balloon Text"/>
    <w:basedOn w:val="Normal"/>
    <w:link w:val="SprechblasentextZchn"/>
    <w:uiPriority w:val="99"/>
    <w:semiHidden/>
    <w:unhideWhenUsed/>
    <w:qFormat/>
    <w:rsid w:val="00930a6d"/>
    <w:pPr/>
    <w:rPr>
      <w:rFonts w:ascii="Tahoma" w:hAnsi="Tahoma"/>
      <w:sz w:val="16"/>
      <w:szCs w:val="16"/>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3f4d40"/>
    <w:pPr>
      <w:tabs>
        <w:tab w:val="clear" w:pos="708"/>
        <w:tab w:val="center" w:pos="4536" w:leader="none"/>
        <w:tab w:val="right" w:pos="9072" w:leader="none"/>
      </w:tabs>
    </w:pPr>
    <w:rPr/>
  </w:style>
  <w:style w:type="paragraph" w:styleId="Fuzeile">
    <w:name w:val="Footer"/>
    <w:basedOn w:val="Normal"/>
    <w:link w:val="FuzeileZchn"/>
    <w:uiPriority w:val="99"/>
    <w:semiHidden/>
    <w:unhideWhenUsed/>
    <w:rsid w:val="003f4d40"/>
    <w:pPr>
      <w:tabs>
        <w:tab w:val="clear" w:pos="708"/>
        <w:tab w:val="center" w:pos="4536" w:leader="none"/>
        <w:tab w:val="right" w:pos="9072" w:leader="none"/>
      </w:tabs>
    </w:pPr>
    <w:rPr/>
  </w:style>
  <w:style w:type="paragraph" w:styleId="FarbigeListeAkzent11" w:customStyle="1">
    <w:name w:val="Farbige Liste - Akzent 11"/>
    <w:basedOn w:val="Normal"/>
    <w:uiPriority w:val="34"/>
    <w:qFormat/>
    <w:rsid w:val="0072051d"/>
    <w:pPr>
      <w:spacing w:beforeAutospacing="1" w:afterAutospacing="1"/>
    </w:pPr>
    <w:rPr/>
  </w:style>
  <w:style w:type="paragraph" w:styleId="NoSpacing">
    <w:name w:val="No Spacing"/>
    <w:uiPriority w:val="1"/>
    <w:qFormat/>
    <w:rsid w:val="00b24771"/>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Kommentarthema">
    <w:name w:val="Kommentarthema"/>
    <w:qFormat/>
    <w:pPr>
      <w:widowControl/>
      <w:suppressAutoHyphens w:val="true"/>
      <w:bidi w:val="0"/>
      <w:spacing w:before="0" w:after="0"/>
      <w:jc w:val="left"/>
    </w:pPr>
    <w:rPr>
      <w:rFonts w:ascii="Calibri" w:hAnsi="Calibri" w:eastAsia="Calibri" w:cs="Times New Roman"/>
      <w:b/>
      <w:bCs/>
      <w:color w:val="auto"/>
      <w:kern w:val="0"/>
      <w:sz w:val="20"/>
      <w:szCs w:val="20"/>
      <w:lang w:val="de-DE" w:eastAsia="de-DE" w:bidi="ar-SA"/>
    </w:rPr>
  </w:style>
  <w:style w:type="paragraph" w:styleId="Kommentartext">
    <w:name w:val="Kommentartext"/>
    <w:basedOn w:val="Normal"/>
    <w:qFormat/>
    <w:pPr/>
    <w:rPr>
      <w:sz w:val="20"/>
      <w:szCs w:val="20"/>
    </w:rPr>
  </w:style>
  <w:style w:type="paragraph" w:styleId="Listenabsatz">
    <w:name w:val="Listenabsatz"/>
    <w:basedOn w:val="Normal"/>
    <w:qFormat/>
    <w:pPr>
      <w:spacing w:before="280" w:after="280"/>
    </w:pPr>
    <w:rPr/>
  </w:style>
  <w:style w:type="paragraph" w:styleId="Sprechblasentext">
    <w:name w:val="Sprechblasentext"/>
    <w:basedOn w:val="Normal"/>
    <w:qFormat/>
    <w:pPr/>
    <w:rPr>
      <w:rFonts w:ascii="Tahoma" w:hAnsi="Tahoma" w:cs="Tahoma"/>
      <w:sz w:val="16"/>
      <w:szCs w:val="16"/>
    </w:rPr>
  </w:style>
  <w:style w:type="paragraph" w:styleId="KeinLeerraum">
    <w:name w:val="Kein Leerraum"/>
    <w:qFormat/>
    <w:pPr>
      <w:widowControl/>
      <w:suppressAutoHyphens w:val="true"/>
      <w:bidi w:val="0"/>
      <w:spacing w:before="0" w:after="0"/>
      <w:jc w:val="left"/>
    </w:pPr>
    <w:rPr>
      <w:rFonts w:ascii="Calibri" w:hAnsi="Calibri" w:eastAsia="Calibri" w:cs="Times New Roman"/>
      <w:color w:val="auto"/>
      <w:kern w:val="2"/>
      <w:sz w:val="22"/>
      <w:szCs w:val="22"/>
      <w:lang w:val="de-DE" w:eastAsia="zh-CN" w:bidi="ar-SA"/>
    </w:rPr>
  </w:style>
  <w:style w:type="numbering" w:styleId="NoList" w:default="1">
    <w:name w:val="No List"/>
    <w:uiPriority w:val="99"/>
    <w:semiHidden/>
    <w:unhideWhenUsed/>
    <w:qFormat/>
  </w:style>
  <w:style w:type="table" w:default="1" w:styleId="NormaleTabel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schulke@buntkicktgut.de" TargetMode="External"/><Relationship Id="rId3" Type="http://schemas.openxmlformats.org/officeDocument/2006/relationships/hyperlink" Target="http://www.buntkicktgut.de/"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0C87D785941E459970AF49A805A02D" ma:contentTypeVersion="13" ma:contentTypeDescription="Create a new document." ma:contentTypeScope="" ma:versionID="15f70b67c6feb9c6b50517cc981f151d">
  <xsd:schema xmlns:xsd="http://www.w3.org/2001/XMLSchema" xmlns:xs="http://www.w3.org/2001/XMLSchema" xmlns:p="http://schemas.microsoft.com/office/2006/metadata/properties" xmlns:ns2="6e88d431-3997-493b-9951-0b968b798706" xmlns:ns3="e002656e-658a-46dc-a4f1-d533e1e9ea5f" targetNamespace="http://schemas.microsoft.com/office/2006/metadata/properties" ma:root="true" ma:fieldsID="dd9771c5676444c464a2012f83282747" ns2:_="" ns3:_="">
    <xsd:import namespace="6e88d431-3997-493b-9951-0b968b798706"/>
    <xsd:import namespace="e002656e-658a-46dc-a4f1-d533e1e9ea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8d431-3997-493b-9951-0b968b7987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02656e-658a-46dc-a4f1-d533e1e9ea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B4A583-DE6C-4987-9ED3-80017DB3FE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0B0222-F4EC-42C7-856C-00CDE001A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8d431-3997-493b-9951-0b968b798706"/>
    <ds:schemaRef ds:uri="e002656e-658a-46dc-a4f1-d533e1e9e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F42B4-6425-432A-B995-EA6E9DD05F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LibreOffice/7.2.1.2$Windows_X86_64 LibreOffice_project/87b77fad49947c1441b67c559c339af8f3517e22</Application>
  <AppVersion>15.0000</AppVersion>
  <Pages>2</Pages>
  <Words>399</Words>
  <Characters>2623</Characters>
  <CharactersWithSpaces>3023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Bastiano</dc:creator>
  <dc:description/>
  <dc:language>de-DE</dc:language>
  <cp:lastModifiedBy/>
  <dcterms:modified xsi:type="dcterms:W3CDTF">2022-09-08T12:37:31Z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0x0101001D0C87D785941E459970AF49A805A02D</vt:lpwstr>
  </property>
</Properties>
</file>